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F2BB7" w14:textId="44FA3CB2" w:rsidR="00B767F3" w:rsidRPr="002F0070" w:rsidRDefault="00DD7479" w:rsidP="002F007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Cambria" w:hAnsi="Cambria"/>
          <w:b/>
          <w:caps/>
          <w:sz w:val="20"/>
        </w:rPr>
      </w:pPr>
      <w:r w:rsidRPr="002F0070">
        <w:rPr>
          <w:rFonts w:ascii="Cambria" w:hAnsi="Cambria"/>
          <w:b/>
          <w:caps/>
          <w:sz w:val="20"/>
        </w:rPr>
        <w:t xml:space="preserve">Prekių pirkimo-pardavimo sutarties </w:t>
      </w:r>
      <w:r w:rsidRPr="002F0070">
        <w:rPr>
          <w:rFonts w:ascii="Cambria" w:hAnsi="Cambria"/>
          <w:b/>
          <w:bCs/>
          <w:caps/>
          <w:sz w:val="20"/>
        </w:rPr>
        <w:t>Specialiosios</w:t>
      </w:r>
      <w:r w:rsidRPr="002F0070">
        <w:rPr>
          <w:rFonts w:ascii="Cambria" w:hAnsi="Cambria"/>
          <w:b/>
          <w:caps/>
          <w:sz w:val="20"/>
        </w:rPr>
        <w:t xml:space="preserve"> sąlygos</w:t>
      </w:r>
    </w:p>
    <w:p w14:paraId="745CBC8E" w14:textId="77777777" w:rsidR="00B767F3" w:rsidRPr="002F0070" w:rsidRDefault="00B767F3" w:rsidP="002F0070">
      <w:pPr>
        <w:jc w:val="center"/>
        <w:rPr>
          <w:rFonts w:ascii="Cambria" w:hAnsi="Cambria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078"/>
        <w:gridCol w:w="2362"/>
        <w:gridCol w:w="2931"/>
      </w:tblGrid>
      <w:tr w:rsidR="00B767F3" w:rsidRPr="002F0070" w14:paraId="079717A4" w14:textId="77777777" w:rsidTr="008F14F7">
        <w:tc>
          <w:tcPr>
            <w:tcW w:w="2547" w:type="dxa"/>
          </w:tcPr>
          <w:p w14:paraId="24BA92D1" w14:textId="77777777" w:rsidR="00B767F3" w:rsidRPr="002F0070" w:rsidRDefault="00DD7479" w:rsidP="002F0070">
            <w:pPr>
              <w:jc w:val="both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Sutarties pavadinimas</w:t>
            </w:r>
          </w:p>
        </w:tc>
        <w:tc>
          <w:tcPr>
            <w:tcW w:w="7371" w:type="dxa"/>
            <w:gridSpan w:val="3"/>
          </w:tcPr>
          <w:p w14:paraId="249F1FE3" w14:textId="641FD172" w:rsidR="00B767F3" w:rsidRPr="00871CA1" w:rsidRDefault="004A1835" w:rsidP="002F0070">
            <w:pPr>
              <w:jc w:val="both"/>
              <w:rPr>
                <w:rFonts w:ascii="Cambria" w:hAnsi="Cambria"/>
                <w:kern w:val="2"/>
                <w:sz w:val="18"/>
              </w:rPr>
            </w:pPr>
            <w:r w:rsidRPr="00871CA1">
              <w:rPr>
                <w:rFonts w:ascii="Cambria" w:hAnsi="Cambria"/>
                <w:b/>
                <w:bCs/>
                <w:color w:val="000000" w:themeColor="text1"/>
                <w:sz w:val="18"/>
                <w:szCs w:val="24"/>
              </w:rPr>
              <w:t>PACIENTŲ GYVYBINIŲ FUNKCIJŲ MONITORAVIMO SISTEMOS</w:t>
            </w:r>
          </w:p>
        </w:tc>
      </w:tr>
      <w:tr w:rsidR="00B767F3" w:rsidRPr="002F0070" w14:paraId="56375B6F" w14:textId="77777777" w:rsidTr="008F14F7">
        <w:tc>
          <w:tcPr>
            <w:tcW w:w="2547" w:type="dxa"/>
          </w:tcPr>
          <w:p w14:paraId="4A72AFB1" w14:textId="77777777" w:rsidR="00B767F3" w:rsidRPr="002F0070" w:rsidRDefault="00DD7479" w:rsidP="002F0070">
            <w:pPr>
              <w:jc w:val="both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Sutarties data</w:t>
            </w:r>
          </w:p>
        </w:tc>
        <w:tc>
          <w:tcPr>
            <w:tcW w:w="2078" w:type="dxa"/>
          </w:tcPr>
          <w:p w14:paraId="2CCAED39" w14:textId="77777777" w:rsidR="00B767F3" w:rsidRPr="002F0070" w:rsidRDefault="00B767F3" w:rsidP="002F0070">
            <w:pPr>
              <w:jc w:val="both"/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2362" w:type="dxa"/>
          </w:tcPr>
          <w:p w14:paraId="7FFB67F7" w14:textId="77777777" w:rsidR="00B767F3" w:rsidRPr="002F0070" w:rsidRDefault="00DD7479" w:rsidP="002F0070">
            <w:pPr>
              <w:jc w:val="both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Sutarties numeris</w:t>
            </w:r>
          </w:p>
        </w:tc>
        <w:tc>
          <w:tcPr>
            <w:tcW w:w="2931" w:type="dxa"/>
          </w:tcPr>
          <w:p w14:paraId="6AD05AC6" w14:textId="77777777" w:rsidR="00B767F3" w:rsidRPr="002F0070" w:rsidRDefault="00B767F3" w:rsidP="002F0070">
            <w:pPr>
              <w:jc w:val="both"/>
              <w:rPr>
                <w:rFonts w:ascii="Cambria" w:hAnsi="Cambria"/>
                <w:kern w:val="2"/>
                <w:sz w:val="20"/>
              </w:rPr>
            </w:pPr>
          </w:p>
        </w:tc>
      </w:tr>
    </w:tbl>
    <w:p w14:paraId="24BB94C2" w14:textId="77777777" w:rsidR="00B767F3" w:rsidRPr="002F0070" w:rsidRDefault="00B767F3" w:rsidP="002F0070">
      <w:pPr>
        <w:jc w:val="both"/>
        <w:rPr>
          <w:rFonts w:ascii="Cambria" w:hAnsi="Cambria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3501"/>
        <w:gridCol w:w="3870"/>
      </w:tblGrid>
      <w:tr w:rsidR="00B767F3" w:rsidRPr="002F0070" w14:paraId="6C5DC4DA" w14:textId="77777777" w:rsidTr="008F14F7">
        <w:tc>
          <w:tcPr>
            <w:tcW w:w="9918" w:type="dxa"/>
            <w:gridSpan w:val="3"/>
          </w:tcPr>
          <w:p w14:paraId="4B468B60" w14:textId="77777777" w:rsidR="00B767F3" w:rsidRPr="002F007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1. SUTARTIES ŠALYS</w:t>
            </w:r>
          </w:p>
        </w:tc>
      </w:tr>
      <w:tr w:rsidR="004E15BF" w:rsidRPr="002F0070" w14:paraId="3344BE00" w14:textId="77777777" w:rsidTr="008F14F7">
        <w:tc>
          <w:tcPr>
            <w:tcW w:w="2547" w:type="dxa"/>
            <w:vMerge w:val="restart"/>
          </w:tcPr>
          <w:p w14:paraId="6455DD5F" w14:textId="77777777" w:rsidR="004E15BF" w:rsidRPr="002F0070" w:rsidRDefault="004E15BF" w:rsidP="004E15BF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4D1A8138" w14:textId="77777777" w:rsidR="004E15BF" w:rsidRPr="002F0070" w:rsidRDefault="004E15BF" w:rsidP="004E15BF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0CDC16EA" w14:textId="77777777" w:rsidR="004E15BF" w:rsidRPr="002F0070" w:rsidRDefault="004E15BF" w:rsidP="004E15BF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7267D31D" w14:textId="77777777" w:rsidR="004E15BF" w:rsidRPr="002F0070" w:rsidRDefault="004E15BF" w:rsidP="004E15BF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141B0403" w14:textId="77777777" w:rsidR="004E15BF" w:rsidRPr="002F0070" w:rsidRDefault="004E15BF" w:rsidP="004E15BF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1.1. Pirkėjas</w:t>
            </w:r>
          </w:p>
        </w:tc>
        <w:tc>
          <w:tcPr>
            <w:tcW w:w="3501" w:type="dxa"/>
          </w:tcPr>
          <w:p w14:paraId="6B759FF5" w14:textId="77777777" w:rsidR="004E15BF" w:rsidRPr="002F007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1.1.1. Pavadinimas</w:t>
            </w:r>
          </w:p>
        </w:tc>
        <w:tc>
          <w:tcPr>
            <w:tcW w:w="3870" w:type="dxa"/>
          </w:tcPr>
          <w:p w14:paraId="1A86750A" w14:textId="34F66748" w:rsidR="004E15BF" w:rsidRPr="002F0070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88592B">
              <w:rPr>
                <w:rFonts w:ascii="Cambria" w:hAnsi="Cambria"/>
                <w:sz w:val="20"/>
              </w:rPr>
              <w:t>Lietuvos sveikatos mokslų universiteto ligoninė Kauno klinikos</w:t>
            </w:r>
          </w:p>
        </w:tc>
      </w:tr>
      <w:tr w:rsidR="004E15BF" w:rsidRPr="002F0070" w14:paraId="3C548A23" w14:textId="77777777" w:rsidTr="008F14F7">
        <w:tc>
          <w:tcPr>
            <w:tcW w:w="2547" w:type="dxa"/>
            <w:vMerge/>
          </w:tcPr>
          <w:p w14:paraId="6F39D6C5" w14:textId="77777777" w:rsidR="004E15BF" w:rsidRPr="002F007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18F13C6E" w14:textId="77777777" w:rsidR="004E15BF" w:rsidRPr="002F007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1.1.2. Juridinio asmens kodas</w:t>
            </w:r>
          </w:p>
        </w:tc>
        <w:tc>
          <w:tcPr>
            <w:tcW w:w="3870" w:type="dxa"/>
          </w:tcPr>
          <w:p w14:paraId="79A7FAFC" w14:textId="6BE50E65" w:rsidR="004E15BF" w:rsidRPr="002F0070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88592B">
              <w:rPr>
                <w:rFonts w:ascii="Cambria" w:hAnsi="Cambria"/>
                <w:sz w:val="20"/>
              </w:rPr>
              <w:t>135163499</w:t>
            </w:r>
          </w:p>
        </w:tc>
      </w:tr>
      <w:tr w:rsidR="004E15BF" w:rsidRPr="002F0070" w14:paraId="7E406A40" w14:textId="77777777" w:rsidTr="008F14F7">
        <w:tc>
          <w:tcPr>
            <w:tcW w:w="2547" w:type="dxa"/>
            <w:vMerge/>
          </w:tcPr>
          <w:p w14:paraId="12442C78" w14:textId="77777777" w:rsidR="004E15BF" w:rsidRPr="002F007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5C6AC392" w14:textId="77777777" w:rsidR="004E15BF" w:rsidRPr="002F007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1.1.3. Adresas</w:t>
            </w:r>
          </w:p>
        </w:tc>
        <w:tc>
          <w:tcPr>
            <w:tcW w:w="3870" w:type="dxa"/>
          </w:tcPr>
          <w:p w14:paraId="06DD98ED" w14:textId="4D661F58" w:rsidR="004E15BF" w:rsidRPr="002F0070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88592B">
              <w:rPr>
                <w:rFonts w:ascii="Cambria" w:hAnsi="Cambria"/>
                <w:sz w:val="20"/>
              </w:rPr>
              <w:t>Eivenių g. 2, LT-50161 Kaunas</w:t>
            </w:r>
          </w:p>
        </w:tc>
      </w:tr>
      <w:tr w:rsidR="004E15BF" w:rsidRPr="002F0070" w14:paraId="3B5E3967" w14:textId="77777777" w:rsidTr="008F14F7">
        <w:tc>
          <w:tcPr>
            <w:tcW w:w="2547" w:type="dxa"/>
            <w:vMerge/>
          </w:tcPr>
          <w:p w14:paraId="08391543" w14:textId="77777777" w:rsidR="004E15BF" w:rsidRPr="002F007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10F15022" w14:textId="77777777" w:rsidR="004E15BF" w:rsidRPr="002F007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1.1.4. PVM mokėtojo kodas</w:t>
            </w:r>
          </w:p>
        </w:tc>
        <w:tc>
          <w:tcPr>
            <w:tcW w:w="3870" w:type="dxa"/>
          </w:tcPr>
          <w:p w14:paraId="149BE2F3" w14:textId="61CD471D" w:rsidR="004E15BF" w:rsidRPr="002F0070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88592B">
              <w:rPr>
                <w:rFonts w:ascii="Cambria" w:hAnsi="Cambria"/>
                <w:sz w:val="20"/>
              </w:rPr>
              <w:t>LT351634917</w:t>
            </w:r>
          </w:p>
        </w:tc>
      </w:tr>
      <w:tr w:rsidR="004E15BF" w:rsidRPr="002F0070" w14:paraId="0320FC63" w14:textId="77777777" w:rsidTr="008F14F7">
        <w:tc>
          <w:tcPr>
            <w:tcW w:w="2547" w:type="dxa"/>
            <w:vMerge/>
          </w:tcPr>
          <w:p w14:paraId="28CCF5F1" w14:textId="77777777" w:rsidR="004E15BF" w:rsidRPr="002F007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5A03EA01" w14:textId="77777777" w:rsidR="004E15BF" w:rsidRPr="002F007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1.1.5. Atsiskaitomoji sąskaita</w:t>
            </w:r>
          </w:p>
        </w:tc>
        <w:tc>
          <w:tcPr>
            <w:tcW w:w="3870" w:type="dxa"/>
          </w:tcPr>
          <w:p w14:paraId="6334FED4" w14:textId="1B2DFCB4" w:rsidR="004E15BF" w:rsidRPr="002F0070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88592B">
              <w:rPr>
                <w:rFonts w:ascii="Cambria" w:hAnsi="Cambria"/>
                <w:color w:val="212121"/>
                <w:sz w:val="20"/>
                <w:shd w:val="clear" w:color="auto" w:fill="FFFFFF"/>
              </w:rPr>
              <w:t>LT21 7300 0100 0222 6410</w:t>
            </w:r>
          </w:p>
        </w:tc>
      </w:tr>
      <w:tr w:rsidR="004E15BF" w:rsidRPr="002F0070" w14:paraId="1FDDE4A8" w14:textId="77777777" w:rsidTr="008F14F7">
        <w:tc>
          <w:tcPr>
            <w:tcW w:w="2547" w:type="dxa"/>
            <w:vMerge/>
          </w:tcPr>
          <w:p w14:paraId="237F0EA0" w14:textId="77777777" w:rsidR="004E15BF" w:rsidRPr="002F007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5C60CD7E" w14:textId="77777777" w:rsidR="004E15BF" w:rsidRPr="002F007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1.1.6. Bankas, banko kodas</w:t>
            </w:r>
          </w:p>
        </w:tc>
        <w:tc>
          <w:tcPr>
            <w:tcW w:w="3870" w:type="dxa"/>
          </w:tcPr>
          <w:p w14:paraId="08B8428E" w14:textId="4E443EB6" w:rsidR="004E15BF" w:rsidRPr="002F0070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88592B">
              <w:rPr>
                <w:rFonts w:ascii="Cambria" w:hAnsi="Cambria"/>
                <w:sz w:val="20"/>
              </w:rPr>
              <w:t xml:space="preserve">AB Swedbank, </w:t>
            </w:r>
            <w:r w:rsidRPr="0088592B">
              <w:rPr>
                <w:rFonts w:ascii="Cambria" w:hAnsi="Cambria"/>
                <w:kern w:val="2"/>
                <w:sz w:val="20"/>
              </w:rPr>
              <w:t>73000</w:t>
            </w:r>
          </w:p>
        </w:tc>
      </w:tr>
      <w:tr w:rsidR="004E15BF" w:rsidRPr="002F0070" w14:paraId="708A92F3" w14:textId="77777777" w:rsidTr="008F14F7">
        <w:tc>
          <w:tcPr>
            <w:tcW w:w="2547" w:type="dxa"/>
            <w:vMerge/>
          </w:tcPr>
          <w:p w14:paraId="1E99B4CF" w14:textId="77777777" w:rsidR="004E15BF" w:rsidRPr="002F007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09BA3062" w14:textId="77777777" w:rsidR="004E15BF" w:rsidRPr="002F007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1.1.7. Telefonas</w:t>
            </w:r>
          </w:p>
        </w:tc>
        <w:tc>
          <w:tcPr>
            <w:tcW w:w="3870" w:type="dxa"/>
          </w:tcPr>
          <w:p w14:paraId="46DEE882" w14:textId="2B26A43C" w:rsidR="004E15BF" w:rsidRPr="002F0070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185BB3">
              <w:rPr>
                <w:rFonts w:ascii="Cambria" w:hAnsi="Cambria"/>
                <w:sz w:val="20"/>
              </w:rPr>
              <w:t>+370 37326</w:t>
            </w:r>
            <w:r>
              <w:rPr>
                <w:rFonts w:ascii="Cambria" w:hAnsi="Cambria"/>
                <w:sz w:val="20"/>
              </w:rPr>
              <w:t>768</w:t>
            </w:r>
          </w:p>
        </w:tc>
      </w:tr>
      <w:tr w:rsidR="004E15BF" w:rsidRPr="002F0070" w14:paraId="78C537A6" w14:textId="77777777" w:rsidTr="008F14F7">
        <w:tc>
          <w:tcPr>
            <w:tcW w:w="2547" w:type="dxa"/>
            <w:vMerge/>
          </w:tcPr>
          <w:p w14:paraId="0F34584F" w14:textId="77777777" w:rsidR="004E15BF" w:rsidRPr="002F007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662C950E" w14:textId="77777777" w:rsidR="004E15BF" w:rsidRPr="002F007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1.1.8. El. paštas</w:t>
            </w:r>
          </w:p>
        </w:tc>
        <w:tc>
          <w:tcPr>
            <w:tcW w:w="3870" w:type="dxa"/>
          </w:tcPr>
          <w:p w14:paraId="575F296E" w14:textId="04775CA7" w:rsidR="004E15BF" w:rsidRPr="002F0070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88592B">
              <w:rPr>
                <w:rFonts w:ascii="Cambria" w:hAnsi="Cambria"/>
                <w:sz w:val="20"/>
              </w:rPr>
              <w:t>rastine@kaunoklinikos.lt</w:t>
            </w:r>
          </w:p>
        </w:tc>
      </w:tr>
      <w:tr w:rsidR="004E15BF" w:rsidRPr="002F0070" w14:paraId="75BE758F" w14:textId="77777777" w:rsidTr="008F14F7">
        <w:tc>
          <w:tcPr>
            <w:tcW w:w="2547" w:type="dxa"/>
            <w:vMerge/>
          </w:tcPr>
          <w:p w14:paraId="40F4E194" w14:textId="77777777" w:rsidR="004E15BF" w:rsidRPr="002F007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0D7EB16D" w14:textId="77777777" w:rsidR="004E15BF" w:rsidRPr="002F0070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1.1.9. Šalies atstovas</w:t>
            </w:r>
          </w:p>
        </w:tc>
        <w:tc>
          <w:tcPr>
            <w:tcW w:w="3870" w:type="dxa"/>
          </w:tcPr>
          <w:p w14:paraId="722A37C0" w14:textId="77777777" w:rsidR="004E15BF" w:rsidRDefault="004E15BF" w:rsidP="004E15BF">
            <w:pPr>
              <w:jc w:val="both"/>
              <w:rPr>
                <w:rFonts w:ascii="Cambria" w:hAnsi="Cambria"/>
                <w:sz w:val="20"/>
              </w:rPr>
            </w:pPr>
            <w:r w:rsidRPr="0088592B">
              <w:rPr>
                <w:rFonts w:ascii="Cambria" w:hAnsi="Cambria"/>
                <w:sz w:val="20"/>
              </w:rPr>
              <w:t xml:space="preserve">Generalinis direktorius </w:t>
            </w:r>
          </w:p>
          <w:p w14:paraId="50696116" w14:textId="58A9ACB8" w:rsidR="004E15BF" w:rsidRPr="002F0070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88592B">
              <w:rPr>
                <w:rFonts w:ascii="Cambria" w:hAnsi="Cambria"/>
                <w:sz w:val="20"/>
              </w:rPr>
              <w:t>prof. habil. dr. Renaldas Jurkevičius</w:t>
            </w:r>
          </w:p>
        </w:tc>
      </w:tr>
      <w:tr w:rsidR="00B767F3" w:rsidRPr="002F0070" w14:paraId="10B903FF" w14:textId="77777777" w:rsidTr="008F14F7">
        <w:tc>
          <w:tcPr>
            <w:tcW w:w="2547" w:type="dxa"/>
            <w:vMerge/>
          </w:tcPr>
          <w:p w14:paraId="26B0F6B9" w14:textId="77777777" w:rsidR="00B767F3" w:rsidRPr="002F0070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6DF5CFC7" w14:textId="77777777" w:rsidR="00B767F3" w:rsidRPr="002F007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1.1.10. Atstovavimo pagrindas</w:t>
            </w:r>
          </w:p>
        </w:tc>
        <w:tc>
          <w:tcPr>
            <w:tcW w:w="3870" w:type="dxa"/>
          </w:tcPr>
          <w:p w14:paraId="0A30E475" w14:textId="4F555BFE" w:rsidR="00B767F3" w:rsidRPr="002F0070" w:rsidRDefault="00EE645E" w:rsidP="00EE645E">
            <w:pPr>
              <w:rPr>
                <w:rFonts w:ascii="Cambria" w:hAnsi="Cambria"/>
                <w:kern w:val="2"/>
                <w:sz w:val="20"/>
              </w:rPr>
            </w:pPr>
            <w:r>
              <w:rPr>
                <w:rFonts w:ascii="Cambria" w:hAnsi="Cambria"/>
                <w:kern w:val="2"/>
                <w:sz w:val="20"/>
              </w:rPr>
              <w:t>Įstatų pagrindas</w:t>
            </w:r>
          </w:p>
        </w:tc>
      </w:tr>
      <w:tr w:rsidR="00B767F3" w:rsidRPr="002F0070" w14:paraId="297540DE" w14:textId="77777777" w:rsidTr="008F14F7">
        <w:tc>
          <w:tcPr>
            <w:tcW w:w="2547" w:type="dxa"/>
            <w:vMerge w:val="restart"/>
          </w:tcPr>
          <w:p w14:paraId="1E758310" w14:textId="77777777" w:rsidR="00B767F3" w:rsidRPr="002F0070" w:rsidRDefault="00B767F3" w:rsidP="002F0070">
            <w:pPr>
              <w:rPr>
                <w:rFonts w:ascii="Cambria" w:hAnsi="Cambria"/>
                <w:b/>
                <w:bCs/>
                <w:color w:val="FF0000"/>
                <w:kern w:val="2"/>
                <w:sz w:val="20"/>
              </w:rPr>
            </w:pPr>
          </w:p>
          <w:p w14:paraId="1D31BC94" w14:textId="77777777" w:rsidR="00B767F3" w:rsidRPr="002F007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1.2. Tiekėjas</w:t>
            </w:r>
          </w:p>
          <w:p w14:paraId="181C4359" w14:textId="77777777" w:rsidR="00B767F3" w:rsidRPr="002F0070" w:rsidRDefault="00DD7479" w:rsidP="002F0070">
            <w:pPr>
              <w:rPr>
                <w:rFonts w:ascii="Cambria" w:hAnsi="Cambria"/>
                <w:color w:val="0070C0"/>
                <w:kern w:val="2"/>
                <w:sz w:val="20"/>
              </w:rPr>
            </w:pPr>
            <w:r w:rsidRPr="002F0070">
              <w:rPr>
                <w:rFonts w:ascii="Cambria" w:hAnsi="Cambria"/>
                <w:color w:val="0070C0"/>
                <w:kern w:val="2"/>
                <w:sz w:val="20"/>
              </w:rPr>
              <w:t>(jei Tiekėjas yra fizinis asmuo, skiltys atitinkamai pakoreguojamos.</w:t>
            </w:r>
          </w:p>
          <w:p w14:paraId="511CF9A0" w14:textId="1F5BD7AB" w:rsidR="00B767F3" w:rsidRPr="00700184" w:rsidRDefault="00DD7479" w:rsidP="002F0070">
            <w:pPr>
              <w:rPr>
                <w:rFonts w:ascii="Cambria" w:hAnsi="Cambria"/>
                <w:color w:val="0070C0"/>
                <w:kern w:val="2"/>
                <w:sz w:val="20"/>
              </w:rPr>
            </w:pPr>
            <w:r w:rsidRPr="002F0070">
              <w:rPr>
                <w:rFonts w:ascii="Cambria" w:hAnsi="Cambria"/>
                <w:color w:val="0070C0"/>
                <w:kern w:val="2"/>
                <w:sz w:val="20"/>
              </w:rPr>
              <w:t>Jei Tiekėjas yra tiekėjų grupė, skiltys pildomos įterpiant kiekvieno grupės nario informaciją)</w:t>
            </w:r>
          </w:p>
        </w:tc>
        <w:tc>
          <w:tcPr>
            <w:tcW w:w="3501" w:type="dxa"/>
          </w:tcPr>
          <w:p w14:paraId="5FA15E2B" w14:textId="77777777" w:rsidR="00B767F3" w:rsidRPr="002F007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1.2.1. Pavadinimas</w:t>
            </w:r>
          </w:p>
        </w:tc>
        <w:tc>
          <w:tcPr>
            <w:tcW w:w="3870" w:type="dxa"/>
          </w:tcPr>
          <w:p w14:paraId="4CA678CD" w14:textId="77777777" w:rsidR="00B767F3" w:rsidRPr="002F0070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2F0070" w14:paraId="5A1F4414" w14:textId="77777777" w:rsidTr="008F14F7">
        <w:tc>
          <w:tcPr>
            <w:tcW w:w="2547" w:type="dxa"/>
            <w:vMerge/>
          </w:tcPr>
          <w:p w14:paraId="124649CF" w14:textId="77777777" w:rsidR="00B767F3" w:rsidRPr="002F0070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2D8A56C7" w14:textId="77777777" w:rsidR="00B767F3" w:rsidRPr="002F007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1.2.2. Juridinio asmens kodas</w:t>
            </w:r>
          </w:p>
        </w:tc>
        <w:tc>
          <w:tcPr>
            <w:tcW w:w="3870" w:type="dxa"/>
          </w:tcPr>
          <w:p w14:paraId="2F2FDC32" w14:textId="77777777" w:rsidR="00B767F3" w:rsidRPr="002F0070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2F0070" w14:paraId="677DD19F" w14:textId="77777777" w:rsidTr="008F14F7">
        <w:tc>
          <w:tcPr>
            <w:tcW w:w="2547" w:type="dxa"/>
            <w:vMerge/>
          </w:tcPr>
          <w:p w14:paraId="7C838BE7" w14:textId="77777777" w:rsidR="00B767F3" w:rsidRPr="002F0070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5D9B188C" w14:textId="77777777" w:rsidR="00B767F3" w:rsidRPr="002F007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1.2.3. Adresas</w:t>
            </w:r>
          </w:p>
        </w:tc>
        <w:tc>
          <w:tcPr>
            <w:tcW w:w="3870" w:type="dxa"/>
          </w:tcPr>
          <w:p w14:paraId="2209A7F9" w14:textId="77777777" w:rsidR="00B767F3" w:rsidRPr="002F0070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2F0070" w14:paraId="6997CCAA" w14:textId="77777777" w:rsidTr="008F14F7">
        <w:tc>
          <w:tcPr>
            <w:tcW w:w="2547" w:type="dxa"/>
            <w:vMerge/>
          </w:tcPr>
          <w:p w14:paraId="60DFBC9E" w14:textId="77777777" w:rsidR="00B767F3" w:rsidRPr="002F0070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0253DCE8" w14:textId="77777777" w:rsidR="00B767F3" w:rsidRPr="002F007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1.2.4. PVM mokėtojo kodas</w:t>
            </w:r>
          </w:p>
        </w:tc>
        <w:tc>
          <w:tcPr>
            <w:tcW w:w="3870" w:type="dxa"/>
          </w:tcPr>
          <w:p w14:paraId="664E6C26" w14:textId="77777777" w:rsidR="00B767F3" w:rsidRPr="002F0070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2F0070" w14:paraId="56511B3F" w14:textId="77777777" w:rsidTr="008F14F7">
        <w:tc>
          <w:tcPr>
            <w:tcW w:w="2547" w:type="dxa"/>
            <w:vMerge/>
          </w:tcPr>
          <w:p w14:paraId="7F9384F3" w14:textId="77777777" w:rsidR="00B767F3" w:rsidRPr="002F0070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59604D65" w14:textId="77777777" w:rsidR="00B767F3" w:rsidRPr="002F007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1.2.5. Atsiskaitomoji sąskaita</w:t>
            </w:r>
          </w:p>
        </w:tc>
        <w:tc>
          <w:tcPr>
            <w:tcW w:w="3870" w:type="dxa"/>
          </w:tcPr>
          <w:p w14:paraId="5E8603EA" w14:textId="77777777" w:rsidR="00B767F3" w:rsidRPr="002F0070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2F0070" w14:paraId="76D25D72" w14:textId="77777777" w:rsidTr="008F14F7">
        <w:tc>
          <w:tcPr>
            <w:tcW w:w="2547" w:type="dxa"/>
            <w:vMerge/>
          </w:tcPr>
          <w:p w14:paraId="008F27AB" w14:textId="77777777" w:rsidR="00B767F3" w:rsidRPr="002F0070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0EF16E31" w14:textId="77777777" w:rsidR="00B767F3" w:rsidRPr="002F007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1.2.6. Bankas, banko kodas</w:t>
            </w:r>
          </w:p>
        </w:tc>
        <w:tc>
          <w:tcPr>
            <w:tcW w:w="3870" w:type="dxa"/>
          </w:tcPr>
          <w:p w14:paraId="5F1D0193" w14:textId="77777777" w:rsidR="00B767F3" w:rsidRPr="002F0070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2F0070" w14:paraId="76CF2E45" w14:textId="77777777" w:rsidTr="008F14F7">
        <w:tc>
          <w:tcPr>
            <w:tcW w:w="2547" w:type="dxa"/>
            <w:vMerge/>
          </w:tcPr>
          <w:p w14:paraId="7F57DC4A" w14:textId="77777777" w:rsidR="00B767F3" w:rsidRPr="002F0070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68AB0914" w14:textId="77777777" w:rsidR="00B767F3" w:rsidRPr="002F007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1.2.7. Telefonas</w:t>
            </w:r>
          </w:p>
        </w:tc>
        <w:tc>
          <w:tcPr>
            <w:tcW w:w="3870" w:type="dxa"/>
          </w:tcPr>
          <w:p w14:paraId="04882A66" w14:textId="77777777" w:rsidR="00B767F3" w:rsidRPr="002F0070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2F0070" w14:paraId="269EEE8D" w14:textId="77777777" w:rsidTr="008F14F7">
        <w:tc>
          <w:tcPr>
            <w:tcW w:w="2547" w:type="dxa"/>
            <w:vMerge/>
          </w:tcPr>
          <w:p w14:paraId="052EF525" w14:textId="77777777" w:rsidR="00B767F3" w:rsidRPr="002F0070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757F4B74" w14:textId="77777777" w:rsidR="00B767F3" w:rsidRPr="002F007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1.2.8. El. paštas</w:t>
            </w:r>
          </w:p>
        </w:tc>
        <w:tc>
          <w:tcPr>
            <w:tcW w:w="3870" w:type="dxa"/>
          </w:tcPr>
          <w:p w14:paraId="2F7E9821" w14:textId="77777777" w:rsidR="00B767F3" w:rsidRPr="002F0070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2F0070" w14:paraId="0CC1CDFC" w14:textId="77777777" w:rsidTr="008F14F7">
        <w:tc>
          <w:tcPr>
            <w:tcW w:w="2547" w:type="dxa"/>
            <w:vMerge/>
          </w:tcPr>
          <w:p w14:paraId="3A32526B" w14:textId="77777777" w:rsidR="00B767F3" w:rsidRPr="002F0070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37909961" w14:textId="77777777" w:rsidR="00B767F3" w:rsidRPr="002F007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1.2.9. Šalies atstovas</w:t>
            </w:r>
          </w:p>
        </w:tc>
        <w:tc>
          <w:tcPr>
            <w:tcW w:w="3870" w:type="dxa"/>
          </w:tcPr>
          <w:p w14:paraId="4158F528" w14:textId="77777777" w:rsidR="00B767F3" w:rsidRPr="002F0070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2F0070" w14:paraId="5CEC3529" w14:textId="77777777" w:rsidTr="008F14F7">
        <w:tc>
          <w:tcPr>
            <w:tcW w:w="2547" w:type="dxa"/>
            <w:vMerge/>
          </w:tcPr>
          <w:p w14:paraId="0207F6D8" w14:textId="77777777" w:rsidR="00B767F3" w:rsidRPr="002F0070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06957C16" w14:textId="77777777" w:rsidR="00B767F3" w:rsidRPr="002F007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1.2.10. Atstovavimo pagrindas</w:t>
            </w:r>
          </w:p>
        </w:tc>
        <w:tc>
          <w:tcPr>
            <w:tcW w:w="3870" w:type="dxa"/>
          </w:tcPr>
          <w:p w14:paraId="2FC613A4" w14:textId="77777777" w:rsidR="00B767F3" w:rsidRPr="002F0070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</w:tbl>
    <w:p w14:paraId="6CC0587F" w14:textId="77777777" w:rsidR="00B767F3" w:rsidRPr="002F0070" w:rsidRDefault="00B767F3" w:rsidP="002F0070">
      <w:pPr>
        <w:jc w:val="both"/>
        <w:rPr>
          <w:rFonts w:ascii="Cambria" w:hAnsi="Cambria"/>
          <w:sz w:val="20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7"/>
        <w:gridCol w:w="2080"/>
        <w:gridCol w:w="5131"/>
      </w:tblGrid>
      <w:tr w:rsidR="00B767F3" w:rsidRPr="002F0070" w14:paraId="3EFEA890" w14:textId="77777777" w:rsidTr="008F14F7">
        <w:trPr>
          <w:trHeight w:val="300"/>
        </w:trPr>
        <w:tc>
          <w:tcPr>
            <w:tcW w:w="9918" w:type="dxa"/>
            <w:gridSpan w:val="4"/>
          </w:tcPr>
          <w:p w14:paraId="2A0FE631" w14:textId="77777777" w:rsidR="00B767F3" w:rsidRPr="002F007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2. ATSAKINGI ASMENYS</w:t>
            </w:r>
          </w:p>
        </w:tc>
      </w:tr>
      <w:tr w:rsidR="00B767F3" w:rsidRPr="002F0070" w14:paraId="433A9B5A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E4F0665" w:rsidR="00B767F3" w:rsidRPr="002F0070" w:rsidRDefault="0076697D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76697D">
              <w:rPr>
                <w:rFonts w:ascii="Cambria" w:hAnsi="Cambria"/>
                <w:b/>
                <w:bCs/>
                <w:kern w:val="2"/>
                <w:sz w:val="20"/>
              </w:rPr>
              <w:t>2.1. Pirkėjo kontaktiniai asmenys, atsakingi už Sutarties vykdymą, Prekių priėmimą, Sąskaitų per informacinę sistemą SABIS priėmimą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7777777" w:rsidR="00B767F3" w:rsidRPr="002F0070" w:rsidRDefault="00DD7479" w:rsidP="002F0070">
            <w:pPr>
              <w:rPr>
                <w:rFonts w:ascii="Cambria" w:hAnsi="Cambria"/>
                <w:color w:val="4472C4"/>
                <w:kern w:val="2"/>
                <w:sz w:val="20"/>
              </w:rPr>
            </w:pPr>
            <w:r w:rsidRPr="002F0070">
              <w:rPr>
                <w:rFonts w:ascii="Cambria" w:hAnsi="Cambria"/>
                <w:color w:val="4472C4"/>
                <w:kern w:val="2"/>
                <w:sz w:val="20"/>
              </w:rPr>
              <w:t>(nurodyti padalinį / skyrių, pareigas, vardą, pavardę, tel., el. paštą)</w:t>
            </w:r>
          </w:p>
        </w:tc>
      </w:tr>
      <w:tr w:rsidR="00B767F3" w:rsidRPr="002F0070" w14:paraId="79A5CFAF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Pr="002F007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2.2. Tiekėjo kontaktiniai asmenys, atsakingi už Sutarties vykdymą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Pr="002F0070" w:rsidRDefault="00DD7479" w:rsidP="002F0070">
            <w:pPr>
              <w:rPr>
                <w:rFonts w:ascii="Cambria" w:hAnsi="Cambria"/>
                <w:color w:val="4472C4"/>
                <w:kern w:val="2"/>
                <w:sz w:val="20"/>
              </w:rPr>
            </w:pPr>
            <w:r w:rsidRPr="002F0070">
              <w:rPr>
                <w:rFonts w:ascii="Cambria" w:hAnsi="Cambria"/>
                <w:color w:val="4472C4"/>
                <w:kern w:val="2"/>
                <w:sz w:val="20"/>
              </w:rPr>
              <w:t>(nurodyti padalinį / skyrių, pareigas, vardą, pavardę, tel., el. paštą)</w:t>
            </w:r>
          </w:p>
        </w:tc>
      </w:tr>
      <w:tr w:rsidR="00B767F3" w:rsidRPr="002F0070" w14:paraId="2A3330D6" w14:textId="77777777" w:rsidTr="008F14F7">
        <w:trPr>
          <w:trHeight w:val="300"/>
        </w:trPr>
        <w:tc>
          <w:tcPr>
            <w:tcW w:w="9918" w:type="dxa"/>
            <w:gridSpan w:val="4"/>
          </w:tcPr>
          <w:p w14:paraId="691D758A" w14:textId="77777777" w:rsidR="00B767F3" w:rsidRPr="002F007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3. SUTARTIES DALYKAS</w:t>
            </w:r>
          </w:p>
        </w:tc>
      </w:tr>
      <w:tr w:rsidR="00FF5783" w:rsidRPr="002F0070" w14:paraId="567A614A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FF5783" w:rsidRPr="002F0070" w:rsidRDefault="00FF5783" w:rsidP="00FF5783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 xml:space="preserve">3.1. Sutarties dalykas 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9C55" w14:textId="34A3B385" w:rsidR="00FF5783" w:rsidRPr="005068F2" w:rsidRDefault="00FF5783" w:rsidP="00336102">
            <w:pPr>
              <w:jc w:val="both"/>
              <w:rPr>
                <w:rFonts w:ascii="Cambria" w:hAnsi="Cambria"/>
                <w:color w:val="000000"/>
                <w:kern w:val="2"/>
                <w:sz w:val="20"/>
              </w:rPr>
            </w:pPr>
            <w:bookmarkStart w:id="0" w:name="_GoBack"/>
            <w:r w:rsidRPr="005068F2">
              <w:rPr>
                <w:rFonts w:ascii="Cambria" w:hAnsi="Cambria"/>
                <w:kern w:val="2"/>
                <w:sz w:val="20"/>
              </w:rPr>
              <w:t>Tiekėjas įsipareigoja Sutartyje numatytomis sąlygomis perduoti Pirkėjui</w:t>
            </w:r>
            <w:r w:rsidR="004A1835" w:rsidRPr="005068F2">
              <w:rPr>
                <w:rFonts w:ascii="Cambria" w:hAnsi="Cambria"/>
                <w:kern w:val="2"/>
                <w:sz w:val="20"/>
              </w:rPr>
              <w:t xml:space="preserve"> </w:t>
            </w:r>
            <w:r w:rsidR="004A1835" w:rsidRPr="005068F2">
              <w:rPr>
                <w:rFonts w:ascii="Cambria" w:hAnsi="Cambria"/>
                <w:bCs/>
                <w:color w:val="000000" w:themeColor="text1"/>
                <w:sz w:val="20"/>
              </w:rPr>
              <w:t xml:space="preserve">pacientų gyvybinių funkcijų </w:t>
            </w:r>
            <w:proofErr w:type="spellStart"/>
            <w:r w:rsidR="004A1835" w:rsidRPr="005068F2">
              <w:rPr>
                <w:rFonts w:ascii="Cambria" w:hAnsi="Cambria"/>
                <w:bCs/>
                <w:color w:val="000000" w:themeColor="text1"/>
                <w:sz w:val="20"/>
              </w:rPr>
              <w:t>monitoravimo</w:t>
            </w:r>
            <w:proofErr w:type="spellEnd"/>
            <w:r w:rsidR="004A1835" w:rsidRPr="005068F2">
              <w:rPr>
                <w:rFonts w:ascii="Cambria" w:hAnsi="Cambria"/>
                <w:bCs/>
                <w:color w:val="000000" w:themeColor="text1"/>
                <w:sz w:val="20"/>
              </w:rPr>
              <w:t xml:space="preserve"> sistemas</w:t>
            </w:r>
            <w:r w:rsidR="00986B2D" w:rsidRPr="005068F2">
              <w:rPr>
                <w:rFonts w:ascii="Cambria" w:hAnsi="Cambria"/>
                <w:b/>
                <w:kern w:val="2"/>
                <w:sz w:val="20"/>
              </w:rPr>
              <w:t xml:space="preserve"> </w:t>
            </w:r>
            <w:r w:rsidRPr="005068F2">
              <w:rPr>
                <w:rFonts w:ascii="Cambria" w:hAnsi="Cambria"/>
                <w:color w:val="000000"/>
                <w:kern w:val="2"/>
                <w:sz w:val="20"/>
              </w:rPr>
              <w:t>(toliau – Prekės)</w:t>
            </w:r>
            <w:r w:rsidRPr="005068F2">
              <w:rPr>
                <w:rFonts w:ascii="Cambria" w:hAnsi="Cambria"/>
                <w:kern w:val="2"/>
                <w:sz w:val="20"/>
              </w:rPr>
              <w:t xml:space="preserve">, </w:t>
            </w:r>
            <w:r w:rsidR="003E410F" w:rsidRPr="005068F2">
              <w:rPr>
                <w:rFonts w:ascii="Cambria" w:hAnsi="Cambria"/>
                <w:color w:val="000000" w:themeColor="text1"/>
                <w:sz w:val="20"/>
              </w:rPr>
              <w:t xml:space="preserve">įskaitant su jomis susijusias paslaugas, </w:t>
            </w:r>
            <w:r w:rsidR="00336102" w:rsidRPr="005068F2">
              <w:rPr>
                <w:rFonts w:ascii="Cambria" w:hAnsi="Cambria"/>
                <w:color w:val="000000" w:themeColor="text1"/>
                <w:sz w:val="20"/>
              </w:rPr>
              <w:t xml:space="preserve">t. y. </w:t>
            </w:r>
            <w:r w:rsidR="0043104D" w:rsidRPr="005068F2">
              <w:rPr>
                <w:rFonts w:ascii="Cambria" w:hAnsi="Cambria"/>
                <w:color w:val="000000" w:themeColor="text1"/>
                <w:sz w:val="20"/>
              </w:rPr>
              <w:t xml:space="preserve"> įrangos pristatymo, iškrovimo, pervežimo į instaliavimo vietą, instaliavimo (įskaitant sumontavimą bei sukonfigūravimą pagal perkančiosios organizacijos poreikius), po instaliavimo likusių įpakavimo medžiagų išvežimo (utilizavimo)</w:t>
            </w:r>
            <w:r w:rsidR="00D04688" w:rsidRPr="005068F2">
              <w:rPr>
                <w:rFonts w:ascii="Cambria" w:hAnsi="Cambria"/>
                <w:color w:val="000000" w:themeColor="text1"/>
                <w:sz w:val="20"/>
              </w:rPr>
              <w:t xml:space="preserve">, </w:t>
            </w:r>
            <w:r w:rsidR="00067581" w:rsidRPr="005068F2">
              <w:rPr>
                <w:rFonts w:ascii="Cambria" w:hAnsi="Cambria"/>
                <w:color w:val="000000" w:themeColor="text1"/>
                <w:sz w:val="20"/>
              </w:rPr>
              <w:t>m</w:t>
            </w:r>
            <w:r w:rsidR="00D04688" w:rsidRPr="005068F2">
              <w:rPr>
                <w:rFonts w:ascii="Cambria" w:hAnsi="Cambria"/>
                <w:color w:val="000000" w:themeColor="text1"/>
                <w:sz w:val="20"/>
              </w:rPr>
              <w:t>edicininio personalo apmokymas naudoti įranga,</w:t>
            </w:r>
            <w:r w:rsidR="0043104D" w:rsidRPr="005068F2">
              <w:rPr>
                <w:rFonts w:ascii="Cambria" w:hAnsi="Cambria"/>
                <w:color w:val="000000" w:themeColor="text1"/>
                <w:sz w:val="20"/>
              </w:rPr>
              <w:t xml:space="preserve"> </w:t>
            </w:r>
            <w:r w:rsidR="000821EC" w:rsidRPr="005068F2">
              <w:rPr>
                <w:rFonts w:ascii="Cambria" w:hAnsi="Cambria"/>
                <w:noProof/>
                <w:color w:val="000000" w:themeColor="text1"/>
                <w:sz w:val="20"/>
              </w:rPr>
              <w:t>LSMU ligoninės Kauno klinikų Medicininės technikos tarnybos inžinierių įvadinis apmokymas atlikti įrangos pogarantinę techninę priežiūrą</w:t>
            </w:r>
            <w:r w:rsidR="008E5051" w:rsidRPr="005068F2">
              <w:rPr>
                <w:rFonts w:ascii="Cambria" w:hAnsi="Cambria"/>
                <w:noProof/>
                <w:color w:val="000000" w:themeColor="text1"/>
                <w:sz w:val="20"/>
              </w:rPr>
              <w:t>. Iš</w:t>
            </w:r>
            <w:r w:rsidRPr="005068F2">
              <w:rPr>
                <w:rFonts w:ascii="Cambria" w:hAnsi="Cambria"/>
                <w:color w:val="000000"/>
                <w:kern w:val="2"/>
                <w:sz w:val="20"/>
              </w:rPr>
              <w:t>samus Prekių aprašymas ir kiti reikalavimai tiekiamoms Prekėms nustatyti Sutarties priede Nr. 1 „Techninė specifikacija“ (toliau – Techninė specifikacija), Sutarties pr</w:t>
            </w:r>
            <w:r w:rsidR="00305197" w:rsidRPr="005068F2">
              <w:rPr>
                <w:rFonts w:ascii="Cambria" w:hAnsi="Cambria"/>
                <w:color w:val="000000"/>
                <w:kern w:val="2"/>
                <w:sz w:val="20"/>
              </w:rPr>
              <w:t>iede Nr. 4</w:t>
            </w:r>
            <w:r w:rsidR="004A1371" w:rsidRPr="005068F2">
              <w:rPr>
                <w:rFonts w:ascii="Cambria" w:hAnsi="Cambria"/>
                <w:color w:val="000000"/>
                <w:kern w:val="2"/>
                <w:sz w:val="20"/>
              </w:rPr>
              <w:t xml:space="preserve"> „</w:t>
            </w:r>
            <w:r w:rsidR="00305197" w:rsidRPr="005068F2">
              <w:rPr>
                <w:rFonts w:ascii="Cambria" w:hAnsi="Cambria"/>
                <w:color w:val="000000"/>
                <w:kern w:val="2"/>
                <w:sz w:val="20"/>
              </w:rPr>
              <w:t>Pasiūlymas“.</w:t>
            </w:r>
            <w:bookmarkEnd w:id="0"/>
          </w:p>
        </w:tc>
      </w:tr>
      <w:tr w:rsidR="00B767F3" w:rsidRPr="002F0070" w14:paraId="583E85D0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Pr="002F007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3.2. Pirkimo pavadinimas ir numeris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605489E3" w:rsidR="00B767F3" w:rsidRPr="005D3BB5" w:rsidRDefault="004F43A0" w:rsidP="00F01F30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5D3BB5">
              <w:rPr>
                <w:rFonts w:ascii="Cambria" w:hAnsi="Cambria"/>
                <w:kern w:val="2"/>
                <w:sz w:val="20"/>
              </w:rPr>
              <w:t>Atviras konkursas</w:t>
            </w:r>
            <w:r w:rsidR="00FF5783" w:rsidRPr="005D3BB5">
              <w:rPr>
                <w:rFonts w:ascii="Cambria" w:hAnsi="Cambria"/>
                <w:kern w:val="2"/>
                <w:sz w:val="20"/>
              </w:rPr>
              <w:t xml:space="preserve"> „</w:t>
            </w:r>
            <w:r w:rsidR="005D3BB5" w:rsidRPr="005D3BB5">
              <w:rPr>
                <w:color w:val="000000" w:themeColor="text1"/>
                <w:sz w:val="20"/>
              </w:rPr>
              <w:t xml:space="preserve">Pacientų gyvybinių funkcijų </w:t>
            </w:r>
            <w:proofErr w:type="spellStart"/>
            <w:r w:rsidR="005D3BB5" w:rsidRPr="005D3BB5">
              <w:rPr>
                <w:color w:val="000000" w:themeColor="text1"/>
                <w:sz w:val="20"/>
              </w:rPr>
              <w:t>monitoravimo</w:t>
            </w:r>
            <w:proofErr w:type="spellEnd"/>
            <w:r w:rsidR="005D3BB5" w:rsidRPr="005D3BB5">
              <w:rPr>
                <w:color w:val="000000" w:themeColor="text1"/>
                <w:sz w:val="20"/>
              </w:rPr>
              <w:t xml:space="preserve"> sistemos</w:t>
            </w:r>
            <w:r w:rsidR="00FF5783" w:rsidRPr="005D3BB5">
              <w:rPr>
                <w:rFonts w:ascii="Cambria" w:hAnsi="Cambria"/>
                <w:kern w:val="2"/>
                <w:sz w:val="20"/>
              </w:rPr>
              <w:t xml:space="preserve">“ Nr. </w:t>
            </w:r>
          </w:p>
        </w:tc>
      </w:tr>
      <w:tr w:rsidR="00B767F3" w:rsidRPr="002F0070" w14:paraId="44A63690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Pr="00132A91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  <w:highlight w:val="yellow"/>
              </w:rPr>
            </w:pPr>
            <w:r w:rsidRPr="002D2B1F">
              <w:rPr>
                <w:rFonts w:ascii="Cambria" w:hAnsi="Cambria"/>
                <w:b/>
                <w:bCs/>
                <w:kern w:val="2"/>
                <w:sz w:val="20"/>
              </w:rPr>
              <w:lastRenderedPageBreak/>
              <w:t>3.3. Informacija apie Europos Sąjungos lėšomis finansuojamą projektą arba kitą projektą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5D53" w14:textId="77777777" w:rsidR="00B767F3" w:rsidRDefault="00432F0B" w:rsidP="00B85F39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432F0B">
              <w:rPr>
                <w:rFonts w:ascii="Cambria" w:hAnsi="Cambria"/>
                <w:kern w:val="2"/>
                <w:sz w:val="20"/>
              </w:rPr>
              <w:t xml:space="preserve">Europos Sąjungos lėšomis bendrai finansuojamo projekto Nr. </w:t>
            </w:r>
            <w:r w:rsidRPr="00132A91">
              <w:rPr>
                <w:rFonts w:ascii="Cambria" w:hAnsi="Cambria"/>
                <w:kern w:val="2"/>
                <w:sz w:val="20"/>
              </w:rPr>
              <w:t>09-002-P-0003</w:t>
            </w:r>
            <w:r w:rsidRPr="00432F0B">
              <w:rPr>
                <w:rFonts w:ascii="Cambria" w:hAnsi="Cambria"/>
                <w:kern w:val="2"/>
                <w:sz w:val="20"/>
              </w:rPr>
              <w:t xml:space="preserve">, pavadinimas </w:t>
            </w:r>
            <w:r>
              <w:rPr>
                <w:rFonts w:ascii="Cambria" w:hAnsi="Cambria"/>
                <w:kern w:val="2"/>
                <w:sz w:val="20"/>
              </w:rPr>
              <w:t>„</w:t>
            </w:r>
            <w:r w:rsidRPr="00132A91">
              <w:rPr>
                <w:rFonts w:ascii="Cambria" w:hAnsi="Cambria"/>
                <w:kern w:val="2"/>
                <w:sz w:val="20"/>
              </w:rPr>
              <w:t xml:space="preserve">Aukščiausio lygio sveikatos priežiūros paslaugų plėtra LSMUL Kauno klinikose siekiant pagerinti </w:t>
            </w:r>
            <w:proofErr w:type="spellStart"/>
            <w:r w:rsidRPr="00132A91">
              <w:rPr>
                <w:rFonts w:ascii="Cambria" w:hAnsi="Cambria"/>
                <w:kern w:val="2"/>
                <w:sz w:val="20"/>
              </w:rPr>
              <w:t>infektologinės</w:t>
            </w:r>
            <w:proofErr w:type="spellEnd"/>
            <w:r w:rsidRPr="00132A91">
              <w:rPr>
                <w:rFonts w:ascii="Cambria" w:hAnsi="Cambria"/>
                <w:kern w:val="2"/>
                <w:sz w:val="20"/>
              </w:rPr>
              <w:t xml:space="preserve"> pagalbos kokybę ir infekcijų kontrolę“</w:t>
            </w:r>
            <w:r w:rsidR="002D2B1F">
              <w:rPr>
                <w:rFonts w:ascii="Cambria" w:hAnsi="Cambria"/>
                <w:kern w:val="2"/>
                <w:sz w:val="20"/>
              </w:rPr>
              <w:t>.</w:t>
            </w:r>
          </w:p>
          <w:p w14:paraId="4FF35239" w14:textId="7ABA0E7A" w:rsidR="00F1762D" w:rsidRPr="00132A91" w:rsidRDefault="00F1762D" w:rsidP="00F1762D">
            <w:pPr>
              <w:rPr>
                <w:rFonts w:ascii="Cambria" w:hAnsi="Cambria"/>
                <w:kern w:val="2"/>
                <w:sz w:val="20"/>
                <w:highlight w:val="yellow"/>
              </w:rPr>
            </w:pPr>
          </w:p>
        </w:tc>
      </w:tr>
      <w:tr w:rsidR="00B767F3" w:rsidRPr="002F0070" w14:paraId="7A8EB718" w14:textId="77777777" w:rsidTr="008F14F7">
        <w:trPr>
          <w:trHeight w:val="300"/>
        </w:trPr>
        <w:tc>
          <w:tcPr>
            <w:tcW w:w="9918" w:type="dxa"/>
            <w:gridSpan w:val="4"/>
          </w:tcPr>
          <w:p w14:paraId="378814B2" w14:textId="77777777" w:rsidR="00B767F3" w:rsidRPr="002F007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4. PREKIŲ PRISTATYMO TERMINAI IR PREKIŲ PERDAVIMO - PRIĖMIMO TVARKA</w:t>
            </w:r>
          </w:p>
        </w:tc>
      </w:tr>
      <w:tr w:rsidR="00B767F3" w:rsidRPr="002F0070" w14:paraId="4F2DE1B1" w14:textId="77777777" w:rsidTr="008F14F7">
        <w:trPr>
          <w:trHeight w:val="283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0F57" w14:textId="77777777" w:rsidR="00D03C22" w:rsidRPr="00D03C22" w:rsidRDefault="00D03C22" w:rsidP="00D03C22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D03C22">
              <w:rPr>
                <w:rFonts w:ascii="Cambria" w:hAnsi="Cambria"/>
                <w:b/>
                <w:bCs/>
                <w:kern w:val="2"/>
                <w:sz w:val="20"/>
              </w:rPr>
              <w:t>4.1. Prekių pristatymo terminas, kai Prekės pristatomos vienu kartu</w:t>
            </w:r>
          </w:p>
          <w:p w14:paraId="52B69F34" w14:textId="31460B08" w:rsidR="00B767F3" w:rsidRPr="002F0070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2B2B" w14:textId="1CB9E39C" w:rsidR="00FF5783" w:rsidRPr="005D3BB5" w:rsidRDefault="00D03C22" w:rsidP="000F1CE2">
            <w:pPr>
              <w:jc w:val="both"/>
              <w:textAlignment w:val="baseline"/>
              <w:rPr>
                <w:rFonts w:ascii="Cambria" w:hAnsi="Cambria"/>
                <w:kern w:val="2"/>
                <w:sz w:val="20"/>
              </w:rPr>
            </w:pPr>
            <w:r w:rsidRPr="00D03C22">
              <w:rPr>
                <w:rFonts w:ascii="Cambria" w:hAnsi="Cambria"/>
                <w:kern w:val="2"/>
                <w:sz w:val="20"/>
              </w:rPr>
              <w:t xml:space="preserve">Tiekėjas Prekes (visą Prekių kiekį) įsipareigoja pristatyti </w:t>
            </w:r>
            <w:r w:rsidRPr="00D03C22">
              <w:rPr>
                <w:rFonts w:ascii="Cambria" w:hAnsi="Cambria"/>
                <w:b/>
                <w:bCs/>
                <w:kern w:val="2"/>
                <w:sz w:val="20"/>
              </w:rPr>
              <w:t>ne vėliau kaip per</w:t>
            </w:r>
            <w:r w:rsidRPr="00D03C22">
              <w:rPr>
                <w:rFonts w:ascii="Cambria" w:hAnsi="Cambria"/>
                <w:kern w:val="2"/>
                <w:sz w:val="20"/>
              </w:rPr>
              <w:t xml:space="preserve"> </w:t>
            </w:r>
            <w:r w:rsidR="0043104D">
              <w:rPr>
                <w:rFonts w:ascii="Cambria" w:hAnsi="Cambria"/>
                <w:b/>
                <w:kern w:val="2"/>
                <w:sz w:val="20"/>
              </w:rPr>
              <w:t>8</w:t>
            </w:r>
            <w:r w:rsidR="00AD561C" w:rsidRPr="00AD561C">
              <w:rPr>
                <w:rFonts w:ascii="Cambria" w:hAnsi="Cambria"/>
                <w:b/>
                <w:kern w:val="2"/>
                <w:sz w:val="20"/>
              </w:rPr>
              <w:t xml:space="preserve"> (</w:t>
            </w:r>
            <w:r w:rsidR="0043104D">
              <w:rPr>
                <w:rFonts w:ascii="Cambria" w:hAnsi="Cambria"/>
                <w:b/>
                <w:kern w:val="2"/>
                <w:sz w:val="20"/>
              </w:rPr>
              <w:t>aštuonias</w:t>
            </w:r>
            <w:r w:rsidR="00AD561C" w:rsidRPr="00AD561C">
              <w:rPr>
                <w:rFonts w:ascii="Cambria" w:hAnsi="Cambria"/>
                <w:b/>
                <w:kern w:val="2"/>
                <w:sz w:val="20"/>
              </w:rPr>
              <w:t>) savai</w:t>
            </w:r>
            <w:r w:rsidR="0043104D">
              <w:rPr>
                <w:rFonts w:ascii="Cambria" w:hAnsi="Cambria"/>
                <w:b/>
                <w:kern w:val="2"/>
                <w:sz w:val="20"/>
              </w:rPr>
              <w:t>tes</w:t>
            </w:r>
            <w:r w:rsidR="00AD561C" w:rsidRPr="00AD561C">
              <w:rPr>
                <w:rFonts w:ascii="Cambria" w:hAnsi="Cambria"/>
                <w:kern w:val="2"/>
                <w:sz w:val="20"/>
              </w:rPr>
              <w:t xml:space="preserve"> </w:t>
            </w:r>
            <w:r w:rsidR="001837C4" w:rsidRPr="00AA334A">
              <w:rPr>
                <w:rFonts w:ascii="Cambria" w:hAnsi="Cambria"/>
                <w:kern w:val="2"/>
                <w:sz w:val="20"/>
              </w:rPr>
              <w:t>nuo užsakymo pateikimo dienos šiuo adresu</w:t>
            </w:r>
            <w:r w:rsidR="00AD561C" w:rsidRPr="00AA334A">
              <w:rPr>
                <w:rFonts w:ascii="Cambria" w:hAnsi="Cambria"/>
                <w:kern w:val="2"/>
                <w:sz w:val="20"/>
              </w:rPr>
              <w:t xml:space="preserve">: </w:t>
            </w:r>
            <w:r w:rsidR="00AD561C" w:rsidRPr="00AA334A">
              <w:rPr>
                <w:rFonts w:ascii="Cambria" w:hAnsi="Cambria"/>
                <w:iCs/>
                <w:kern w:val="2"/>
                <w:sz w:val="20"/>
              </w:rPr>
              <w:t>Lietuvos sveikatos mokslų universiteto ligoninė Kauno klinikos</w:t>
            </w:r>
            <w:r w:rsidR="00AD561C" w:rsidRPr="00AA334A">
              <w:rPr>
                <w:rFonts w:ascii="Cambria" w:hAnsi="Cambria"/>
                <w:kern w:val="2"/>
                <w:sz w:val="20"/>
              </w:rPr>
              <w:t>,</w:t>
            </w:r>
            <w:r w:rsidR="00AD561C" w:rsidRPr="00AA334A">
              <w:rPr>
                <w:rFonts w:ascii="Cambria" w:hAnsi="Cambria"/>
                <w:iCs/>
                <w:kern w:val="2"/>
                <w:sz w:val="20"/>
              </w:rPr>
              <w:t xml:space="preserve"> Eivenių g. 2, Kaunas.</w:t>
            </w:r>
          </w:p>
        </w:tc>
      </w:tr>
      <w:tr w:rsidR="00B767F3" w:rsidRPr="002F0070" w14:paraId="561BFE7C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Pr="002F007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4.2. Prekių (ar jų dalies) pristatymo termino pratęsimas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C51" w14:textId="77777777" w:rsidR="00B767F3" w:rsidRPr="002F007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13A5AE4A" w14:textId="6850415C" w:rsidR="00B767F3" w:rsidRPr="002F0070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2F0070" w14:paraId="23D0B5E1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Pr="002F007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4.3. Užsakymų teikimo tvarka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0F58764D" w:rsidR="00B767F3" w:rsidRPr="002F0070" w:rsidRDefault="00700184" w:rsidP="00A3260E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321EFD">
              <w:rPr>
                <w:rFonts w:ascii="Cambria" w:hAnsi="Cambria"/>
                <w:kern w:val="2"/>
                <w:sz w:val="20"/>
              </w:rPr>
              <w:t>Užsakymai teikiami Tiekėjo nurodytu elektroniniu paštu ir laikomi gautais po 24 (dvidešimt keturių valandų) nuo užsakymo pateikimo.</w:t>
            </w:r>
          </w:p>
        </w:tc>
      </w:tr>
      <w:tr w:rsidR="00B767F3" w:rsidRPr="002F0070" w14:paraId="5806B101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Pr="002F007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4.4. Dėl minimalios užsakymo vertės / apimties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B767F3" w:rsidRPr="002F007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28A4DEDE" w14:textId="4FBF2497" w:rsidR="00B767F3" w:rsidRPr="002F0070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</w:tc>
      </w:tr>
      <w:tr w:rsidR="00700184" w:rsidRPr="002F0070" w14:paraId="30B555A8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700184" w:rsidRPr="00330568" w:rsidRDefault="00700184" w:rsidP="00700184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330568">
              <w:rPr>
                <w:rFonts w:ascii="Cambria" w:hAnsi="Cambria"/>
                <w:b/>
                <w:bCs/>
                <w:kern w:val="2"/>
                <w:sz w:val="20"/>
              </w:rPr>
              <w:t xml:space="preserve">4.5. Kartu su Prekėmis pateikiami dokumentai 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008F" w14:textId="77777777" w:rsidR="00811D80" w:rsidRPr="00330568" w:rsidRDefault="00811D80" w:rsidP="00811D80">
            <w:pPr>
              <w:jc w:val="both"/>
              <w:rPr>
                <w:rFonts w:ascii="Cambria" w:hAnsi="Cambria" w:cs="Calibri"/>
                <w:kern w:val="2"/>
                <w:sz w:val="20"/>
              </w:rPr>
            </w:pPr>
            <w:r w:rsidRPr="00330568">
              <w:rPr>
                <w:rFonts w:ascii="Cambria" w:hAnsi="Cambria" w:cs="Calibri"/>
                <w:kern w:val="2"/>
                <w:sz w:val="20"/>
              </w:rPr>
              <w:t xml:space="preserve">Kartu su Prekėmis pateikiami šie dokumentai: </w:t>
            </w:r>
          </w:p>
          <w:p w14:paraId="665C4965" w14:textId="77777777" w:rsidR="0088759B" w:rsidRPr="00330568" w:rsidRDefault="0042452F" w:rsidP="00330568">
            <w:pPr>
              <w:rPr>
                <w:rFonts w:ascii="Cambria" w:hAnsi="Cambria"/>
                <w:noProof/>
                <w:color w:val="000000" w:themeColor="text1"/>
                <w:sz w:val="20"/>
              </w:rPr>
            </w:pPr>
            <w:r w:rsidRPr="00330568">
              <w:rPr>
                <w:rFonts w:ascii="Cambria" w:hAnsi="Cambria" w:cs="Calibri"/>
                <w:kern w:val="2"/>
                <w:sz w:val="20"/>
              </w:rPr>
              <w:t xml:space="preserve">(i) </w:t>
            </w:r>
            <w:r w:rsidR="0088759B" w:rsidRPr="00330568">
              <w:rPr>
                <w:rFonts w:ascii="Cambria" w:hAnsi="Cambria"/>
                <w:noProof/>
                <w:color w:val="000000" w:themeColor="text1"/>
                <w:sz w:val="20"/>
              </w:rPr>
              <w:t>Vartotojo instrukcija lietuvių kalba;</w:t>
            </w:r>
          </w:p>
          <w:p w14:paraId="7D7898FB" w14:textId="31025E58" w:rsidR="0088759B" w:rsidRPr="00330568" w:rsidRDefault="00330568" w:rsidP="00330568">
            <w:pPr>
              <w:ind w:right="-108"/>
              <w:rPr>
                <w:rFonts w:ascii="Cambria" w:hAnsi="Cambria"/>
                <w:noProof/>
                <w:color w:val="000000" w:themeColor="text1"/>
                <w:sz w:val="20"/>
              </w:rPr>
            </w:pPr>
            <w:r w:rsidRPr="00330568">
              <w:rPr>
                <w:rFonts w:ascii="Cambria" w:hAnsi="Cambria"/>
                <w:noProof/>
                <w:color w:val="000000" w:themeColor="text1"/>
                <w:sz w:val="20"/>
              </w:rPr>
              <w:t xml:space="preserve">(ii) </w:t>
            </w:r>
            <w:r w:rsidR="0088759B" w:rsidRPr="00330568">
              <w:rPr>
                <w:rFonts w:ascii="Cambria" w:hAnsi="Cambria"/>
                <w:noProof/>
                <w:color w:val="000000" w:themeColor="text1"/>
                <w:sz w:val="20"/>
              </w:rPr>
              <w:t>Serviso dokumentacija lietuvių arba anglų kalba:</w:t>
            </w:r>
          </w:p>
          <w:p w14:paraId="1691C79A" w14:textId="77777777" w:rsidR="0088759B" w:rsidRPr="00330568" w:rsidRDefault="0088759B" w:rsidP="0088759B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rPr>
                <w:rFonts w:ascii="Cambria" w:hAnsi="Cambria" w:cs="Times New Roman"/>
                <w:noProof/>
                <w:color w:val="000000" w:themeColor="text1"/>
                <w:sz w:val="20"/>
                <w:szCs w:val="20"/>
              </w:rPr>
            </w:pPr>
            <w:proofErr w:type="spellStart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struktūrinė</w:t>
            </w:r>
            <w:proofErr w:type="spellEnd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schema </w:t>
            </w:r>
            <w:proofErr w:type="spellStart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ir</w:t>
            </w:r>
            <w:proofErr w:type="spellEnd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arba</w:t>
            </w:r>
            <w:proofErr w:type="spellEnd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atskirų</w:t>
            </w:r>
            <w:proofErr w:type="spellEnd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blokų</w:t>
            </w:r>
            <w:proofErr w:type="spellEnd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funkcijų</w:t>
            </w:r>
            <w:proofErr w:type="spellEnd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aprašymas</w:t>
            </w:r>
            <w:proofErr w:type="spellEnd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;</w:t>
            </w:r>
          </w:p>
          <w:p w14:paraId="71A32081" w14:textId="77777777" w:rsidR="0088759B" w:rsidRPr="00330568" w:rsidRDefault="0088759B" w:rsidP="0088759B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rPr>
                <w:rFonts w:ascii="Cambria" w:hAnsi="Cambria" w:cs="Times New Roman"/>
                <w:noProof/>
                <w:color w:val="000000" w:themeColor="text1"/>
                <w:sz w:val="20"/>
                <w:szCs w:val="20"/>
              </w:rPr>
            </w:pPr>
            <w:proofErr w:type="spellStart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instaliavimo</w:t>
            </w:r>
            <w:proofErr w:type="spellEnd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instrukcijos</w:t>
            </w:r>
            <w:proofErr w:type="spellEnd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;</w:t>
            </w:r>
          </w:p>
          <w:p w14:paraId="1A22F298" w14:textId="77777777" w:rsidR="0088759B" w:rsidRPr="00330568" w:rsidRDefault="0088759B" w:rsidP="0088759B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rPr>
                <w:rFonts w:ascii="Cambria" w:hAnsi="Cambria" w:cs="Times New Roman"/>
                <w:noProof/>
                <w:color w:val="000000" w:themeColor="text1"/>
                <w:sz w:val="20"/>
                <w:szCs w:val="20"/>
              </w:rPr>
            </w:pPr>
            <w:proofErr w:type="spellStart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funkcionalumo</w:t>
            </w:r>
            <w:proofErr w:type="spellEnd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patikrinimo</w:t>
            </w:r>
            <w:proofErr w:type="spellEnd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instrukcijos</w:t>
            </w:r>
            <w:proofErr w:type="spellEnd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;</w:t>
            </w:r>
          </w:p>
          <w:p w14:paraId="49C18344" w14:textId="77777777" w:rsidR="0088759B" w:rsidRPr="00330568" w:rsidRDefault="0088759B" w:rsidP="0088759B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rPr>
                <w:rFonts w:ascii="Cambria" w:hAnsi="Cambria" w:cs="Times New Roman"/>
                <w:noProof/>
                <w:color w:val="000000" w:themeColor="text1"/>
                <w:sz w:val="20"/>
                <w:szCs w:val="20"/>
              </w:rPr>
            </w:pPr>
            <w:proofErr w:type="spellStart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aptarnavimo</w:t>
            </w:r>
            <w:proofErr w:type="spellEnd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instrukcijos</w:t>
            </w:r>
            <w:proofErr w:type="spellEnd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;</w:t>
            </w:r>
          </w:p>
          <w:p w14:paraId="1FD59D93" w14:textId="77777777" w:rsidR="0088759B" w:rsidRPr="00330568" w:rsidRDefault="0088759B" w:rsidP="0088759B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rPr>
                <w:rFonts w:ascii="Cambria" w:hAnsi="Cambria" w:cs="Times New Roman"/>
                <w:noProof/>
                <w:color w:val="000000" w:themeColor="text1"/>
                <w:sz w:val="20"/>
                <w:szCs w:val="20"/>
              </w:rPr>
            </w:pPr>
            <w:proofErr w:type="spellStart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gedimų</w:t>
            </w:r>
            <w:proofErr w:type="spellEnd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nustatymo</w:t>
            </w:r>
            <w:proofErr w:type="spellEnd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instrukcijos</w:t>
            </w:r>
            <w:proofErr w:type="spellEnd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;</w:t>
            </w:r>
          </w:p>
          <w:p w14:paraId="610ACA05" w14:textId="77777777" w:rsidR="0088759B" w:rsidRPr="00330568" w:rsidRDefault="0088759B" w:rsidP="0088759B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rPr>
                <w:rFonts w:ascii="Cambria" w:hAnsi="Cambria" w:cs="Times New Roman"/>
                <w:noProof/>
                <w:color w:val="000000" w:themeColor="text1"/>
                <w:sz w:val="20"/>
                <w:szCs w:val="20"/>
              </w:rPr>
            </w:pPr>
            <w:proofErr w:type="spellStart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išardymo-surinkimo</w:t>
            </w:r>
            <w:proofErr w:type="spellEnd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instrukcijos</w:t>
            </w:r>
            <w:proofErr w:type="spellEnd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;</w:t>
            </w:r>
          </w:p>
          <w:p w14:paraId="75F515CD" w14:textId="77777777" w:rsidR="0088759B" w:rsidRPr="00330568" w:rsidRDefault="0088759B" w:rsidP="0088759B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rPr>
                <w:rFonts w:ascii="Cambria" w:hAnsi="Cambria" w:cs="Times New Roman"/>
                <w:noProof/>
                <w:color w:val="000000" w:themeColor="text1"/>
                <w:sz w:val="20"/>
                <w:szCs w:val="20"/>
              </w:rPr>
            </w:pPr>
            <w:proofErr w:type="spellStart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atsarginių</w:t>
            </w:r>
            <w:proofErr w:type="spellEnd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dalių</w:t>
            </w:r>
            <w:proofErr w:type="spellEnd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katalogas</w:t>
            </w:r>
            <w:proofErr w:type="spellEnd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;</w:t>
            </w:r>
          </w:p>
          <w:p w14:paraId="56526091" w14:textId="77777777" w:rsidR="0088759B" w:rsidRPr="00330568" w:rsidRDefault="0088759B" w:rsidP="0088759B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rPr>
                <w:rFonts w:ascii="Cambria" w:hAnsi="Cambria" w:cs="Times New Roman"/>
                <w:noProof/>
                <w:color w:val="000000" w:themeColor="text1"/>
                <w:sz w:val="20"/>
                <w:szCs w:val="20"/>
              </w:rPr>
            </w:pPr>
            <w:proofErr w:type="spellStart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periodinio</w:t>
            </w:r>
            <w:proofErr w:type="spellEnd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techninės</w:t>
            </w:r>
            <w:proofErr w:type="spellEnd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būklės</w:t>
            </w:r>
            <w:proofErr w:type="spellEnd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tikrinimo</w:t>
            </w:r>
            <w:proofErr w:type="spellEnd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instrukcijos</w:t>
            </w:r>
            <w:proofErr w:type="spellEnd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;</w:t>
            </w:r>
          </w:p>
          <w:p w14:paraId="314F87B3" w14:textId="77777777" w:rsidR="0088759B" w:rsidRPr="00330568" w:rsidRDefault="0088759B" w:rsidP="0088759B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rPr>
                <w:rFonts w:ascii="Cambria" w:hAnsi="Cambria" w:cs="Times New Roman"/>
                <w:noProof/>
                <w:color w:val="000000" w:themeColor="text1"/>
                <w:sz w:val="20"/>
                <w:szCs w:val="20"/>
              </w:rPr>
            </w:pPr>
            <w:proofErr w:type="spellStart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derinimo</w:t>
            </w:r>
            <w:proofErr w:type="spellEnd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kalibravimo</w:t>
            </w:r>
            <w:proofErr w:type="spellEnd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instrukcijos</w:t>
            </w:r>
            <w:proofErr w:type="spellEnd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330568">
              <w:rPr>
                <w:rFonts w:ascii="Cambria" w:hAnsi="Cambria" w:cs="Times New Roman"/>
                <w:i/>
                <w:color w:val="000000" w:themeColor="text1"/>
                <w:sz w:val="20"/>
                <w:szCs w:val="20"/>
              </w:rPr>
              <w:t>taikoma</w:t>
            </w:r>
            <w:proofErr w:type="spellEnd"/>
            <w:r w:rsidRPr="00330568">
              <w:rPr>
                <w:rFonts w:ascii="Cambria" w:hAnsi="Cambria" w:cs="Times New Roman"/>
                <w:i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330568">
              <w:rPr>
                <w:rFonts w:ascii="Cambria" w:hAnsi="Cambria" w:cs="Times New Roman"/>
                <w:i/>
                <w:color w:val="000000" w:themeColor="text1"/>
                <w:sz w:val="20"/>
                <w:szCs w:val="20"/>
              </w:rPr>
              <w:t>jei</w:t>
            </w:r>
            <w:proofErr w:type="spellEnd"/>
            <w:r w:rsidRPr="00330568">
              <w:rPr>
                <w:rFonts w:ascii="Cambria" w:hAnsi="Cambria" w:cs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30568">
              <w:rPr>
                <w:rFonts w:ascii="Cambria" w:hAnsi="Cambria" w:cs="Times New Roman"/>
                <w:i/>
                <w:color w:val="000000" w:themeColor="text1"/>
                <w:sz w:val="20"/>
                <w:szCs w:val="20"/>
              </w:rPr>
              <w:t>šios</w:t>
            </w:r>
            <w:proofErr w:type="spellEnd"/>
            <w:r w:rsidRPr="00330568">
              <w:rPr>
                <w:rFonts w:ascii="Cambria" w:hAnsi="Cambria" w:cs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30568">
              <w:rPr>
                <w:rFonts w:ascii="Cambria" w:hAnsi="Cambria" w:cs="Times New Roman"/>
                <w:i/>
                <w:color w:val="000000" w:themeColor="text1"/>
                <w:sz w:val="20"/>
                <w:szCs w:val="20"/>
              </w:rPr>
              <w:t>procedūros</w:t>
            </w:r>
            <w:proofErr w:type="spellEnd"/>
            <w:r w:rsidRPr="00330568">
              <w:rPr>
                <w:rFonts w:ascii="Cambria" w:hAnsi="Cambria" w:cs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30568">
              <w:rPr>
                <w:rFonts w:ascii="Cambria" w:hAnsi="Cambria" w:cs="Times New Roman"/>
                <w:i/>
                <w:color w:val="000000" w:themeColor="text1"/>
                <w:sz w:val="20"/>
                <w:szCs w:val="20"/>
              </w:rPr>
              <w:t>yra</w:t>
            </w:r>
            <w:proofErr w:type="spellEnd"/>
            <w:r w:rsidRPr="00330568">
              <w:rPr>
                <w:rFonts w:ascii="Cambria" w:hAnsi="Cambria" w:cs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30568">
              <w:rPr>
                <w:rFonts w:ascii="Cambria" w:hAnsi="Cambria" w:cs="Times New Roman"/>
                <w:i/>
                <w:color w:val="000000" w:themeColor="text1"/>
                <w:sz w:val="20"/>
                <w:szCs w:val="20"/>
              </w:rPr>
              <w:t>numatytos</w:t>
            </w:r>
            <w:proofErr w:type="spellEnd"/>
            <w:r w:rsidRPr="00330568">
              <w:rPr>
                <w:rFonts w:ascii="Cambria" w:hAnsi="Cambria" w:cs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30568">
              <w:rPr>
                <w:rFonts w:ascii="Cambria" w:hAnsi="Cambria" w:cs="Times New Roman"/>
                <w:i/>
                <w:color w:val="000000" w:themeColor="text1"/>
                <w:sz w:val="20"/>
                <w:szCs w:val="20"/>
              </w:rPr>
              <w:t>siūlomos</w:t>
            </w:r>
            <w:proofErr w:type="spellEnd"/>
            <w:r w:rsidRPr="00330568">
              <w:rPr>
                <w:rFonts w:ascii="Cambria" w:hAnsi="Cambria" w:cs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30568">
              <w:rPr>
                <w:rFonts w:ascii="Cambria" w:hAnsi="Cambria" w:cs="Times New Roman"/>
                <w:i/>
                <w:color w:val="000000" w:themeColor="text1"/>
                <w:sz w:val="20"/>
                <w:szCs w:val="20"/>
              </w:rPr>
              <w:t>įrangos</w:t>
            </w:r>
            <w:proofErr w:type="spellEnd"/>
            <w:r w:rsidRPr="00330568">
              <w:rPr>
                <w:rFonts w:ascii="Cambria" w:hAnsi="Cambria" w:cs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30568">
              <w:rPr>
                <w:rFonts w:ascii="Cambria" w:hAnsi="Cambria" w:cs="Times New Roman"/>
                <w:i/>
                <w:color w:val="000000" w:themeColor="text1"/>
                <w:sz w:val="20"/>
                <w:szCs w:val="20"/>
              </w:rPr>
              <w:t>gamintojo</w:t>
            </w:r>
            <w:proofErr w:type="spellEnd"/>
            <w:r w:rsidRPr="00330568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);</w:t>
            </w:r>
          </w:p>
          <w:p w14:paraId="302C3B59" w14:textId="77777777" w:rsidR="00330568" w:rsidRPr="00330568" w:rsidRDefault="0088759B" w:rsidP="0088759B">
            <w:pPr>
              <w:ind w:left="299"/>
              <w:jc w:val="both"/>
              <w:rPr>
                <w:rFonts w:ascii="Cambria" w:hAnsi="Cambria"/>
                <w:color w:val="000000" w:themeColor="text1"/>
                <w:sz w:val="20"/>
              </w:rPr>
            </w:pPr>
            <w:r w:rsidRPr="00330568">
              <w:rPr>
                <w:rFonts w:ascii="Cambria" w:hAnsi="Cambria"/>
                <w:color w:val="000000" w:themeColor="text1"/>
                <w:sz w:val="20"/>
              </w:rPr>
              <w:t>programinė įranga, serviso slaptažodžiai bei aparatūriniai „raktai“ b), c), d), e), h) ir i) punktuose nurodytiems darbams atlikti (</w:t>
            </w:r>
            <w:r w:rsidRPr="00330568">
              <w:rPr>
                <w:rFonts w:ascii="Cambria" w:hAnsi="Cambria"/>
                <w:i/>
                <w:color w:val="000000" w:themeColor="text1"/>
                <w:sz w:val="20"/>
              </w:rPr>
              <w:t>taikoma, jei šios priemonės yra numatytos siūlomos įrangos gamintojo</w:t>
            </w:r>
            <w:r w:rsidRPr="00330568">
              <w:rPr>
                <w:rFonts w:ascii="Cambria" w:hAnsi="Cambria"/>
                <w:color w:val="000000" w:themeColor="text1"/>
                <w:sz w:val="20"/>
              </w:rPr>
              <w:t>).</w:t>
            </w:r>
          </w:p>
          <w:p w14:paraId="597948AD" w14:textId="0F6EBAE6" w:rsidR="00E05AEB" w:rsidRPr="00330568" w:rsidRDefault="0088759B" w:rsidP="0088759B">
            <w:pPr>
              <w:ind w:left="299"/>
              <w:jc w:val="both"/>
              <w:rPr>
                <w:rFonts w:ascii="Cambria" w:hAnsi="Cambria" w:cs="Calibri"/>
                <w:kern w:val="2"/>
                <w:sz w:val="20"/>
              </w:rPr>
            </w:pPr>
            <w:r w:rsidRPr="00330568">
              <w:rPr>
                <w:rFonts w:ascii="Cambria" w:hAnsi="Cambria" w:cs="Calibri"/>
                <w:kern w:val="2"/>
                <w:sz w:val="20"/>
              </w:rPr>
              <w:t xml:space="preserve"> </w:t>
            </w:r>
            <w:r w:rsidR="008F14F7" w:rsidRPr="00330568">
              <w:rPr>
                <w:rFonts w:ascii="Cambria" w:hAnsi="Cambria" w:cs="Calibri"/>
                <w:kern w:val="2"/>
                <w:sz w:val="20"/>
              </w:rPr>
              <w:t>(</w:t>
            </w:r>
            <w:r w:rsidR="00CE1222" w:rsidRPr="00330568">
              <w:rPr>
                <w:rFonts w:ascii="Cambria" w:hAnsi="Cambria" w:cs="Calibri"/>
                <w:kern w:val="2"/>
                <w:sz w:val="20"/>
              </w:rPr>
              <w:t>i</w:t>
            </w:r>
            <w:r w:rsidR="00330568" w:rsidRPr="00330568">
              <w:rPr>
                <w:rFonts w:ascii="Cambria" w:hAnsi="Cambria" w:cs="Calibri"/>
                <w:kern w:val="2"/>
                <w:sz w:val="20"/>
              </w:rPr>
              <w:t>ii</w:t>
            </w:r>
            <w:r w:rsidR="008F14F7" w:rsidRPr="00330568">
              <w:rPr>
                <w:rFonts w:ascii="Cambria" w:hAnsi="Cambria" w:cs="Calibri"/>
                <w:kern w:val="2"/>
                <w:sz w:val="20"/>
              </w:rPr>
              <w:t xml:space="preserve">)  </w:t>
            </w:r>
            <w:r w:rsidR="00311497" w:rsidRPr="00330568">
              <w:rPr>
                <w:rFonts w:ascii="Cambria" w:hAnsi="Cambria" w:cs="Calibri"/>
                <w:kern w:val="2"/>
                <w:sz w:val="20"/>
              </w:rPr>
              <w:t>galiojančio dokumento, liudijančio Prekių žymėjimą CE ženklu, kopijos.</w:t>
            </w:r>
          </w:p>
          <w:p w14:paraId="73FFA04B" w14:textId="4078853B" w:rsidR="00700184" w:rsidRPr="00330568" w:rsidRDefault="00811D80" w:rsidP="00811D80">
            <w:pPr>
              <w:ind w:hanging="781"/>
              <w:jc w:val="both"/>
              <w:rPr>
                <w:rFonts w:ascii="Cambria" w:hAnsi="Cambria" w:cs="Calibri"/>
                <w:kern w:val="2"/>
                <w:sz w:val="20"/>
              </w:rPr>
            </w:pPr>
            <w:r w:rsidRPr="00330568">
              <w:rPr>
                <w:rFonts w:ascii="Cambria" w:hAnsi="Cambria" w:cs="Calibri"/>
                <w:kern w:val="2"/>
                <w:sz w:val="20"/>
              </w:rPr>
              <w:t xml:space="preserve">Tiekėjui </w:t>
            </w:r>
            <w:proofErr w:type="spellStart"/>
            <w:r w:rsidR="00601BE9" w:rsidRPr="00330568">
              <w:rPr>
                <w:rFonts w:ascii="Cambria" w:hAnsi="Cambria" w:cs="Calibri"/>
                <w:kern w:val="2"/>
                <w:sz w:val="20"/>
              </w:rPr>
              <w:t>Tiekėjui</w:t>
            </w:r>
            <w:proofErr w:type="spellEnd"/>
            <w:r w:rsidR="00601BE9" w:rsidRPr="00330568">
              <w:rPr>
                <w:rFonts w:ascii="Cambria" w:hAnsi="Cambria" w:cs="Calibri"/>
                <w:kern w:val="2"/>
                <w:sz w:val="20"/>
              </w:rPr>
              <w:t xml:space="preserve"> nepateikus nurodytų dokumentų, laikoma, kad Prekės neatitinka Sutartyje nustatytų reikalavimų.</w:t>
            </w:r>
          </w:p>
        </w:tc>
      </w:tr>
      <w:tr w:rsidR="00B767F3" w:rsidRPr="002F0070" w14:paraId="256DAE69" w14:textId="77777777" w:rsidTr="008F14F7">
        <w:trPr>
          <w:trHeight w:val="300"/>
        </w:trPr>
        <w:tc>
          <w:tcPr>
            <w:tcW w:w="9918" w:type="dxa"/>
            <w:gridSpan w:val="4"/>
          </w:tcPr>
          <w:p w14:paraId="37A3E3FA" w14:textId="1CE5F210" w:rsidR="00B767F3" w:rsidRPr="002F007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5. SUTARTIES KAINA IR ATSISKAITYMO TVARKA</w:t>
            </w:r>
          </w:p>
        </w:tc>
      </w:tr>
      <w:tr w:rsidR="00B767F3" w:rsidRPr="002F0070" w14:paraId="79E7586B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Pr="002F007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5.1. Sutarčiai taikomas kainos apskaičiavimo būdas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7476" w14:textId="77777777" w:rsidR="00D02146" w:rsidRPr="00D02146" w:rsidRDefault="00D02146" w:rsidP="00D02146">
            <w:pPr>
              <w:rPr>
                <w:rFonts w:ascii="Cambria" w:hAnsi="Cambria"/>
                <w:kern w:val="2"/>
                <w:sz w:val="20"/>
              </w:rPr>
            </w:pPr>
            <w:r w:rsidRPr="00D02146">
              <w:rPr>
                <w:rFonts w:ascii="Cambria" w:hAnsi="Cambria"/>
                <w:kern w:val="2"/>
                <w:sz w:val="20"/>
              </w:rPr>
              <w:t>Fiksuotos kainos kainodara</w:t>
            </w:r>
          </w:p>
          <w:p w14:paraId="6DA0CBFC" w14:textId="5665A8FA" w:rsidR="00B767F3" w:rsidRPr="002F0070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  <w:p w14:paraId="5898D319" w14:textId="2F7FEE30" w:rsidR="00B767F3" w:rsidRPr="002F0070" w:rsidRDefault="00B767F3" w:rsidP="002F0070">
            <w:pPr>
              <w:rPr>
                <w:rFonts w:ascii="Cambria" w:hAnsi="Cambria"/>
                <w:color w:val="4472C4"/>
                <w:kern w:val="2"/>
                <w:sz w:val="20"/>
              </w:rPr>
            </w:pPr>
          </w:p>
        </w:tc>
      </w:tr>
      <w:tr w:rsidR="001E7FDB" w:rsidRPr="002F0070" w14:paraId="36E44EE1" w14:textId="77777777" w:rsidTr="008F14F7">
        <w:trPr>
          <w:trHeight w:val="300"/>
        </w:trPr>
        <w:tc>
          <w:tcPr>
            <w:tcW w:w="2707" w:type="dxa"/>
            <w:gridSpan w:val="2"/>
          </w:tcPr>
          <w:p w14:paraId="2458573B" w14:textId="77777777" w:rsidR="001E7FDB" w:rsidRPr="0088592B" w:rsidRDefault="001E7FDB" w:rsidP="001E7FDB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88592B">
              <w:rPr>
                <w:rFonts w:ascii="Cambria" w:hAnsi="Cambria"/>
                <w:b/>
                <w:bCs/>
                <w:kern w:val="2"/>
                <w:sz w:val="20"/>
              </w:rPr>
              <w:t xml:space="preserve">5.2. Pradinės Sutarties vertė ir Sutarties kaina, kai taikoma </w:t>
            </w:r>
            <w:r w:rsidRPr="0088592B">
              <w:rPr>
                <w:rFonts w:ascii="Cambria" w:hAnsi="Cambria"/>
                <w:b/>
                <w:bCs/>
                <w:kern w:val="2"/>
                <w:sz w:val="20"/>
                <w:u w:val="single"/>
              </w:rPr>
              <w:t>fiksuotos kainos</w:t>
            </w:r>
            <w:r w:rsidRPr="0088592B">
              <w:rPr>
                <w:rFonts w:ascii="Cambria" w:hAnsi="Cambria"/>
                <w:b/>
                <w:bCs/>
                <w:kern w:val="2"/>
                <w:sz w:val="20"/>
              </w:rPr>
              <w:t xml:space="preserve"> kainodara</w:t>
            </w:r>
          </w:p>
          <w:p w14:paraId="6C172888" w14:textId="77777777" w:rsidR="001E7FDB" w:rsidRPr="0088592B" w:rsidRDefault="001E7FDB" w:rsidP="001E7FDB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4F7AC8CA" w14:textId="77777777" w:rsidR="001E7FDB" w:rsidRPr="0088592B" w:rsidRDefault="001E7FDB" w:rsidP="001E7FDB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3475D010" w14:textId="77777777" w:rsidR="001E7FDB" w:rsidRPr="0088592B" w:rsidRDefault="001E7FDB" w:rsidP="001E7FDB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5EC1253E" w14:textId="77777777" w:rsidR="001E7FDB" w:rsidRPr="002F0070" w:rsidRDefault="001E7FDB" w:rsidP="001E7FDB">
            <w:pPr>
              <w:jc w:val="both"/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7211" w:type="dxa"/>
            <w:gridSpan w:val="2"/>
          </w:tcPr>
          <w:p w14:paraId="0F5EDCBB" w14:textId="77777777" w:rsidR="001E7FDB" w:rsidRPr="0088592B" w:rsidRDefault="001E7FDB" w:rsidP="001E7FDB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88592B">
              <w:rPr>
                <w:rFonts w:ascii="Cambria" w:hAnsi="Cambria"/>
                <w:kern w:val="2"/>
                <w:sz w:val="20"/>
              </w:rPr>
              <w:t xml:space="preserve">Pradinės Sutarties vertė yra </w:t>
            </w:r>
            <w:r w:rsidRPr="0088592B">
              <w:rPr>
                <w:rFonts w:ascii="Cambria" w:hAnsi="Cambria"/>
                <w:color w:val="4472C4"/>
                <w:kern w:val="2"/>
                <w:sz w:val="20"/>
              </w:rPr>
              <w:t>(nurodyti sumą skaičiais)</w:t>
            </w:r>
            <w:r w:rsidRPr="0088592B">
              <w:rPr>
                <w:rFonts w:ascii="Cambria" w:hAnsi="Cambria"/>
                <w:kern w:val="2"/>
                <w:sz w:val="20"/>
              </w:rPr>
              <w:t xml:space="preserve"> Eur, </w:t>
            </w:r>
            <w:r w:rsidRPr="0088592B">
              <w:rPr>
                <w:rFonts w:ascii="Cambria" w:hAnsi="Cambria"/>
                <w:color w:val="4472C4"/>
                <w:kern w:val="2"/>
                <w:sz w:val="20"/>
              </w:rPr>
              <w:t>(nurodyti sumą žodžiais)</w:t>
            </w:r>
            <w:r w:rsidRPr="0088592B">
              <w:rPr>
                <w:rFonts w:ascii="Cambria" w:hAnsi="Cambria"/>
                <w:kern w:val="2"/>
                <w:sz w:val="20"/>
              </w:rPr>
              <w:t xml:space="preserve"> be pridėtinės vertės mokesčio (toliau – PVM). </w:t>
            </w:r>
          </w:p>
          <w:p w14:paraId="45469FA4" w14:textId="77777777" w:rsidR="001E7FDB" w:rsidRPr="0088592B" w:rsidRDefault="001E7FDB" w:rsidP="001E7FDB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88592B">
              <w:rPr>
                <w:rFonts w:ascii="Cambria" w:hAnsi="Cambria"/>
                <w:kern w:val="2"/>
                <w:sz w:val="20"/>
              </w:rPr>
              <w:t xml:space="preserve">PVM sudaro </w:t>
            </w:r>
            <w:r w:rsidRPr="0088592B">
              <w:rPr>
                <w:rFonts w:ascii="Cambria" w:hAnsi="Cambria"/>
                <w:color w:val="4472C4"/>
                <w:kern w:val="2"/>
                <w:sz w:val="20"/>
              </w:rPr>
              <w:t>(nurodyti sumą skaičiais)</w:t>
            </w:r>
            <w:r w:rsidRPr="0088592B">
              <w:rPr>
                <w:rFonts w:ascii="Cambria" w:hAnsi="Cambria"/>
                <w:kern w:val="2"/>
                <w:sz w:val="20"/>
              </w:rPr>
              <w:t xml:space="preserve"> Eur, </w:t>
            </w:r>
            <w:r w:rsidRPr="0088592B">
              <w:rPr>
                <w:rFonts w:ascii="Cambria" w:hAnsi="Cambria"/>
                <w:color w:val="4472C4"/>
                <w:kern w:val="2"/>
                <w:sz w:val="20"/>
              </w:rPr>
              <w:t>(nurodyti sumą žodžiais)</w:t>
            </w:r>
            <w:r w:rsidRPr="0088592B">
              <w:rPr>
                <w:rFonts w:ascii="Cambria" w:hAnsi="Cambria"/>
                <w:kern w:val="2"/>
                <w:sz w:val="20"/>
              </w:rPr>
              <w:t>.</w:t>
            </w:r>
          </w:p>
          <w:p w14:paraId="416728C6" w14:textId="255F5F0A" w:rsidR="001E7FDB" w:rsidRPr="0088592B" w:rsidRDefault="001E7FDB" w:rsidP="001E7FDB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88592B">
              <w:rPr>
                <w:rFonts w:ascii="Cambria" w:hAnsi="Cambria"/>
                <w:kern w:val="2"/>
                <w:sz w:val="20"/>
              </w:rPr>
              <w:t xml:space="preserve">Sutarties kaina yra </w:t>
            </w:r>
            <w:r w:rsidRPr="0088592B">
              <w:rPr>
                <w:rFonts w:ascii="Cambria" w:hAnsi="Cambria"/>
                <w:color w:val="4472C4"/>
                <w:kern w:val="2"/>
                <w:sz w:val="20"/>
              </w:rPr>
              <w:t>(nurodyti sumą skaičiais)</w:t>
            </w:r>
            <w:r w:rsidRPr="0088592B">
              <w:rPr>
                <w:rFonts w:ascii="Cambria" w:hAnsi="Cambria"/>
                <w:kern w:val="2"/>
                <w:sz w:val="20"/>
              </w:rPr>
              <w:t xml:space="preserve"> Eur, </w:t>
            </w:r>
            <w:r w:rsidRPr="0088592B">
              <w:rPr>
                <w:rFonts w:ascii="Cambria" w:hAnsi="Cambria"/>
                <w:color w:val="4472C4"/>
                <w:kern w:val="2"/>
                <w:sz w:val="20"/>
              </w:rPr>
              <w:t>(nurodyti sumą žodžiais)</w:t>
            </w:r>
            <w:r w:rsidRPr="0088592B">
              <w:rPr>
                <w:rFonts w:ascii="Cambria" w:hAnsi="Cambria"/>
                <w:kern w:val="2"/>
                <w:sz w:val="20"/>
              </w:rPr>
              <w:t xml:space="preserve"> su PVM.</w:t>
            </w:r>
          </w:p>
          <w:p w14:paraId="01BFD1E7" w14:textId="2D9417BC" w:rsidR="001E7FDB" w:rsidRPr="002F0070" w:rsidRDefault="001E7FDB" w:rsidP="001E7FDB">
            <w:pPr>
              <w:jc w:val="both"/>
              <w:rPr>
                <w:rFonts w:ascii="Cambria" w:hAnsi="Cambria"/>
                <w:color w:val="000000"/>
                <w:kern w:val="2"/>
                <w:sz w:val="20"/>
              </w:rPr>
            </w:pPr>
            <w:r w:rsidRPr="0088592B">
              <w:rPr>
                <w:rFonts w:ascii="Cambria" w:hAnsi="Cambria"/>
                <w:kern w:val="2"/>
                <w:sz w:val="20"/>
              </w:rPr>
              <w:t>Šioje Sutartyje P</w:t>
            </w:r>
            <w:r w:rsidRPr="0088592B">
              <w:rPr>
                <w:rFonts w:ascii="Cambria" w:hAnsi="Cambria"/>
                <w:color w:val="000000"/>
                <w:kern w:val="2"/>
                <w:sz w:val="20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B767F3" w:rsidRPr="002F0070" w14:paraId="4E598B63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AFF9" w14:textId="77777777" w:rsidR="00B767F3" w:rsidRPr="002F007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 xml:space="preserve">5.3. Sutarties kainos / įkainių perskaičiavimas taikant </w:t>
            </w:r>
            <w:r w:rsidRPr="002F0070">
              <w:rPr>
                <w:rFonts w:ascii="Cambria" w:hAnsi="Cambria"/>
                <w:b/>
                <w:bCs/>
                <w:kern w:val="2"/>
                <w:sz w:val="20"/>
                <w:u w:val="single"/>
              </w:rPr>
              <w:t>peržiūros</w:t>
            </w: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 xml:space="preserve"> taisykles</w:t>
            </w:r>
          </w:p>
          <w:p w14:paraId="65CC9715" w14:textId="77777777" w:rsidR="00B767F3" w:rsidRPr="002F0070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74CCE03C" w14:textId="77777777" w:rsidR="00B767F3" w:rsidRPr="002F0070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34D12ED7" w:rsidR="00B767F3" w:rsidRPr="00D145BE" w:rsidRDefault="00DD7479" w:rsidP="00D145BE">
            <w:pPr>
              <w:rPr>
                <w:rFonts w:ascii="Cambria" w:hAnsi="Cambria"/>
                <w:kern w:val="2"/>
                <w:sz w:val="20"/>
              </w:rPr>
            </w:pPr>
            <w:r w:rsidRPr="00D145BE">
              <w:rPr>
                <w:rFonts w:ascii="Cambria" w:hAnsi="Cambria"/>
                <w:kern w:val="2"/>
                <w:sz w:val="20"/>
              </w:rPr>
              <w:t>Sutarties įkainiai bus perskaičiuojami:</w:t>
            </w:r>
          </w:p>
          <w:p w14:paraId="1F2303D8" w14:textId="77777777" w:rsidR="00B767F3" w:rsidRPr="00D145BE" w:rsidRDefault="00DD7479" w:rsidP="00D145BE">
            <w:pPr>
              <w:rPr>
                <w:rFonts w:ascii="Cambria" w:hAnsi="Cambria"/>
                <w:kern w:val="2"/>
                <w:sz w:val="20"/>
              </w:rPr>
            </w:pPr>
            <w:r w:rsidRPr="00D145BE">
              <w:rPr>
                <w:rFonts w:ascii="Cambria" w:hAnsi="Cambria"/>
                <w:kern w:val="2"/>
                <w:sz w:val="20"/>
              </w:rPr>
              <w:t>5.3.1. dėl PVM tarifo pasikeitimo;</w:t>
            </w:r>
          </w:p>
          <w:p w14:paraId="1D572FFD" w14:textId="7BD1C1FC" w:rsidR="00B767F3" w:rsidRPr="00D145BE" w:rsidRDefault="00DD7479" w:rsidP="00D145BE">
            <w:pPr>
              <w:rPr>
                <w:rFonts w:ascii="Cambria" w:hAnsi="Cambria"/>
                <w:kern w:val="2"/>
                <w:sz w:val="20"/>
              </w:rPr>
            </w:pPr>
            <w:r w:rsidRPr="00D145BE">
              <w:rPr>
                <w:rFonts w:ascii="Cambria" w:hAnsi="Cambria"/>
                <w:kern w:val="2"/>
                <w:sz w:val="20"/>
              </w:rPr>
              <w:t xml:space="preserve">5.3.2. </w:t>
            </w:r>
            <w:r w:rsidR="00D145BE" w:rsidRPr="00D145BE">
              <w:rPr>
                <w:rFonts w:ascii="Cambria" w:hAnsi="Cambria"/>
                <w:kern w:val="2"/>
                <w:sz w:val="20"/>
              </w:rPr>
              <w:t>netaikoma;</w:t>
            </w:r>
          </w:p>
          <w:p w14:paraId="34D8D16E" w14:textId="77777777" w:rsidR="00B767F3" w:rsidRPr="00D145BE" w:rsidRDefault="00DD7479" w:rsidP="00D145BE">
            <w:pPr>
              <w:rPr>
                <w:rFonts w:ascii="Cambria" w:hAnsi="Cambria"/>
                <w:kern w:val="2"/>
                <w:sz w:val="20"/>
              </w:rPr>
            </w:pPr>
            <w:r w:rsidRPr="00D145BE">
              <w:rPr>
                <w:rFonts w:ascii="Cambria" w:hAnsi="Cambria"/>
                <w:kern w:val="2"/>
                <w:sz w:val="20"/>
              </w:rPr>
              <w:t>5.3.</w:t>
            </w:r>
            <w:r w:rsidRPr="00F42771">
              <w:rPr>
                <w:rFonts w:ascii="Cambria" w:hAnsi="Cambria"/>
                <w:kern w:val="2"/>
                <w:sz w:val="20"/>
              </w:rPr>
              <w:t>3. dėl kainų lygio pokyčio;</w:t>
            </w:r>
          </w:p>
          <w:p w14:paraId="7CE73E9A" w14:textId="25C577D3" w:rsidR="00B767F3" w:rsidRPr="002F0070" w:rsidRDefault="00DD7479" w:rsidP="00D145BE">
            <w:pPr>
              <w:rPr>
                <w:rFonts w:ascii="Cambria" w:hAnsi="Cambria"/>
                <w:color w:val="FF0000"/>
                <w:kern w:val="2"/>
                <w:sz w:val="20"/>
              </w:rPr>
            </w:pPr>
            <w:r w:rsidRPr="00D145BE">
              <w:rPr>
                <w:rFonts w:ascii="Cambria" w:hAnsi="Cambria"/>
                <w:kern w:val="2"/>
                <w:sz w:val="20"/>
              </w:rPr>
              <w:t xml:space="preserve">5.3.4. </w:t>
            </w:r>
            <w:r w:rsidR="00D145BE" w:rsidRPr="00D145BE">
              <w:rPr>
                <w:rFonts w:ascii="Cambria" w:hAnsi="Cambria"/>
                <w:kern w:val="2"/>
                <w:sz w:val="20"/>
              </w:rPr>
              <w:t>netaikoma.</w:t>
            </w:r>
          </w:p>
        </w:tc>
      </w:tr>
      <w:tr w:rsidR="00B767F3" w:rsidRPr="002F0070" w14:paraId="5FAF5543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Pr="002F007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5.3.1. Sutarties kainos / įkainių peržiūra dėl PVM tarifo pasikeitimo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DAED" w14:textId="6C07AFE9" w:rsidR="00B767F3" w:rsidRPr="002F0070" w:rsidRDefault="00DD7479" w:rsidP="00D145BE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 xml:space="preserve">Jeigu Sutarties vykdymo metu pasikeičia PVM mokėjimą reglamentuojantys teisės aktai, darantys tiesioginę įtaką Tiekėjo tiekiamų Prekių Sutartyje nurodytai kainai </w:t>
            </w:r>
            <w:r w:rsidRPr="002F0070">
              <w:rPr>
                <w:rFonts w:ascii="Cambria" w:hAnsi="Cambria"/>
                <w:kern w:val="2"/>
                <w:sz w:val="20"/>
              </w:rPr>
              <w:lastRenderedPageBreak/>
              <w:t xml:space="preserve">/ įkainiams, Sutarties kaina / įkainiai perskaičiuojami nekeičiant Prekių kainos / įkainio be PVM. </w:t>
            </w:r>
          </w:p>
          <w:p w14:paraId="449693C2" w14:textId="77777777" w:rsidR="00B767F3" w:rsidRPr="002F0070" w:rsidRDefault="00DD7479" w:rsidP="00D145BE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B767F3" w:rsidRPr="002F0070" w14:paraId="4560B71B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Pr="002F007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lastRenderedPageBreak/>
              <w:t>5.3.2.</w:t>
            </w:r>
            <w:r w:rsidRPr="002F0070">
              <w:rPr>
                <w:rFonts w:ascii="Cambria" w:hAnsi="Cambria"/>
                <w:kern w:val="2"/>
                <w:sz w:val="20"/>
              </w:rPr>
              <w:t> </w:t>
            </w: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5A1" w14:textId="77777777" w:rsidR="00B767F3" w:rsidRPr="002F007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7B344973" w14:textId="77777777" w:rsidR="00B767F3" w:rsidRPr="002F0070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  <w:p w14:paraId="4C7F2950" w14:textId="7DF46E09" w:rsidR="00B767F3" w:rsidRPr="002F0070" w:rsidRDefault="00B767F3" w:rsidP="002F0070">
            <w:pPr>
              <w:rPr>
                <w:rFonts w:ascii="Cambria" w:hAnsi="Cambria"/>
                <w:sz w:val="20"/>
              </w:rPr>
            </w:pPr>
          </w:p>
        </w:tc>
      </w:tr>
      <w:tr w:rsidR="00B767F3" w:rsidRPr="002F0070" w14:paraId="6C0C5CB3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66DE" w14:textId="77777777" w:rsidR="00B767F3" w:rsidRPr="00E4409D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4409D">
              <w:rPr>
                <w:rFonts w:ascii="Cambria" w:hAnsi="Cambria"/>
                <w:b/>
                <w:bCs/>
                <w:kern w:val="2"/>
                <w:sz w:val="20"/>
              </w:rPr>
              <w:t>5.3.3. Sutarties kainos / įkainių peržiūra dėl kainų lygio pokyčio</w:t>
            </w:r>
          </w:p>
          <w:p w14:paraId="5C40273E" w14:textId="77777777" w:rsidR="00B767F3" w:rsidRPr="00302148" w:rsidRDefault="00B767F3" w:rsidP="002F0070">
            <w:pPr>
              <w:rPr>
                <w:rFonts w:ascii="Cambria" w:hAnsi="Cambria"/>
                <w:color w:val="4472C4"/>
                <w:kern w:val="2"/>
                <w:sz w:val="20"/>
                <w:highlight w:val="yellow"/>
              </w:rPr>
            </w:pPr>
          </w:p>
          <w:p w14:paraId="242E5223" w14:textId="252E3ACB" w:rsidR="00B767F3" w:rsidRPr="00302148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  <w:highlight w:val="yellow"/>
              </w:rPr>
            </w:pP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65A4" w14:textId="5B70481C" w:rsidR="00B767F3" w:rsidRPr="00E4409D" w:rsidRDefault="00DD7479" w:rsidP="00B557D9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4409D">
              <w:rPr>
                <w:rFonts w:ascii="Cambria" w:hAnsi="Cambria"/>
                <w:kern w:val="2"/>
                <w:sz w:val="20"/>
              </w:rPr>
              <w:t xml:space="preserve">5.3.3.1. Bet kuri Sutarties šalis Sutarties galiojimo metu turi teisę inicijuoti Sutarties kainos / įkainių peržiūrą (keitimą) ne anksčiau kaip po </w:t>
            </w:r>
            <w:r w:rsidR="00B557D9" w:rsidRPr="00E4409D">
              <w:rPr>
                <w:rFonts w:ascii="Cambria" w:hAnsi="Cambria"/>
                <w:kern w:val="2"/>
                <w:sz w:val="20"/>
              </w:rPr>
              <w:t xml:space="preserve">6 (šešių) mėnesių </w:t>
            </w:r>
            <w:r w:rsidRPr="00E4409D">
              <w:rPr>
                <w:rFonts w:ascii="Cambria" w:hAnsi="Cambria"/>
                <w:kern w:val="2"/>
                <w:sz w:val="20"/>
              </w:rPr>
              <w:t xml:space="preserve">nuo </w:t>
            </w:r>
            <w:r w:rsidRPr="00E4409D">
              <w:rPr>
                <w:rFonts w:ascii="Cambria" w:hAnsi="Cambria"/>
                <w:sz w:val="20"/>
              </w:rPr>
              <w:t xml:space="preserve">Sutarties įsigaliojimo dienos </w:t>
            </w:r>
            <w:r w:rsidRPr="00E4409D">
              <w:rPr>
                <w:rFonts w:ascii="Cambria" w:hAnsi="Cambria"/>
                <w:kern w:val="2"/>
                <w:sz w:val="20"/>
              </w:rPr>
              <w:t xml:space="preserve">jeigu peržiūra jau buvo atlikta – nuo Susitarimo dėl paskutinio perskaičiavimo pagal šį Specialiųjų sąlygų papunktį įsigaliojimo dienos), </w:t>
            </w:r>
            <w:r w:rsidRPr="00E4409D">
              <w:rPr>
                <w:rFonts w:ascii="Cambria" w:hAnsi="Cambria"/>
                <w:sz w:val="20"/>
              </w:rPr>
              <w:t>jeigu Vartojimo prekių ir paslaugų kainų pokytis (k), apskaičiuotas kaip nustatyta 5.3.3.6 papunktyje, viršija 5 procentus</w:t>
            </w:r>
            <w:r w:rsidRPr="00E4409D">
              <w:rPr>
                <w:rFonts w:ascii="Cambria" w:hAnsi="Cambria"/>
                <w:kern w:val="2"/>
                <w:sz w:val="20"/>
              </w:rPr>
              <w:t xml:space="preserve">. Sutarties kainos / įkainių peržiūra atliekama ne rečiau kaip kas </w:t>
            </w:r>
            <w:r w:rsidR="00B557D9" w:rsidRPr="00E4409D">
              <w:rPr>
                <w:rFonts w:ascii="Cambria" w:hAnsi="Cambria"/>
                <w:kern w:val="2"/>
                <w:sz w:val="20"/>
              </w:rPr>
              <w:t>12 (dvylika) mėnesių</w:t>
            </w:r>
            <w:r w:rsidRPr="00E4409D">
              <w:rPr>
                <w:rFonts w:ascii="Cambria" w:hAnsi="Cambria"/>
                <w:kern w:val="2"/>
                <w:sz w:val="20"/>
              </w:rPr>
              <w:t>.</w:t>
            </w:r>
          </w:p>
          <w:p w14:paraId="76251E0A" w14:textId="77777777" w:rsidR="00B767F3" w:rsidRPr="00E4409D" w:rsidRDefault="00DD7479" w:rsidP="00B557D9">
            <w:pPr>
              <w:jc w:val="both"/>
              <w:rPr>
                <w:rFonts w:ascii="Cambria" w:hAnsi="Cambria"/>
                <w:kern w:val="2"/>
                <w:sz w:val="20"/>
                <w:shd w:val="clear" w:color="auto" w:fill="FFFFFF"/>
              </w:rPr>
            </w:pPr>
            <w:r w:rsidRPr="00E4409D">
              <w:rPr>
                <w:rFonts w:ascii="Cambria" w:hAnsi="Cambria"/>
                <w:kern w:val="2"/>
                <w:sz w:val="20"/>
              </w:rPr>
              <w:t>5.3.3.2. Sutarties k</w:t>
            </w:r>
            <w:r w:rsidRPr="00E4409D">
              <w:rPr>
                <w:rFonts w:ascii="Cambria" w:hAnsi="Cambria"/>
                <w:kern w:val="2"/>
                <w:sz w:val="20"/>
                <w:shd w:val="clear" w:color="auto" w:fill="FFFFFF"/>
              </w:rPr>
              <w:t>aina / įkainiai peržiūrimi tik tai Sutarties daliai, kuri nėra išpirkta, t. y., Prekėms, kurios nėra priimtos ir apmokėtos. Vėlesnė Sutarties kainos / įkainių peržiūra negali apimti laikotarpio, už kurį jau buvo atliktas peržiūra.</w:t>
            </w:r>
          </w:p>
          <w:p w14:paraId="08FE6131" w14:textId="77777777" w:rsidR="00B767F3" w:rsidRPr="00E4409D" w:rsidRDefault="00DD7479" w:rsidP="00B557D9">
            <w:pPr>
              <w:jc w:val="both"/>
              <w:rPr>
                <w:rFonts w:ascii="Cambria" w:hAnsi="Cambria"/>
                <w:kern w:val="2"/>
                <w:sz w:val="20"/>
                <w:shd w:val="clear" w:color="auto" w:fill="FFFFFF"/>
              </w:rPr>
            </w:pPr>
            <w:r w:rsidRPr="00E4409D">
              <w:rPr>
                <w:rFonts w:ascii="Cambria" w:hAnsi="Cambria"/>
                <w:kern w:val="2"/>
                <w:sz w:val="20"/>
              </w:rPr>
              <w:t>5.3.3.3. </w:t>
            </w:r>
            <w:r w:rsidRPr="00E4409D">
              <w:rPr>
                <w:rFonts w:ascii="Cambria" w:hAnsi="Cambria"/>
                <w:kern w:val="2"/>
                <w:sz w:val="20"/>
                <w:shd w:val="clear" w:color="auto" w:fill="FFFFFF"/>
              </w:rPr>
              <w:t>Jeigu Prekių tiekimas vėluoja dėl Tiekėjo kaltės, uždelstų pristatyti Prekių kaina / įkainiai nėra perskaičiuojami dėl kainų lygio kilimo (gali būti mažinami, tačiau negali būti didinami).</w:t>
            </w:r>
          </w:p>
          <w:p w14:paraId="21E35C82" w14:textId="47617BE8" w:rsidR="00B767F3" w:rsidRPr="00E4409D" w:rsidRDefault="00DD7479" w:rsidP="00B557D9">
            <w:pPr>
              <w:jc w:val="both"/>
              <w:rPr>
                <w:rFonts w:ascii="Cambria" w:hAnsi="Cambria"/>
                <w:kern w:val="2"/>
                <w:sz w:val="20"/>
                <w:shd w:val="clear" w:color="auto" w:fill="FFFFFF"/>
              </w:rPr>
            </w:pPr>
            <w:r w:rsidRPr="00E4409D">
              <w:rPr>
                <w:rFonts w:ascii="Cambria" w:hAnsi="Cambria"/>
                <w:kern w:val="2"/>
                <w:sz w:val="20"/>
              </w:rPr>
              <w:t xml:space="preserve">5.3.3.4. Atlikdamos Sutarties kainos / įkainių peržiūrą </w:t>
            </w:r>
            <w:r w:rsidRPr="00E4409D">
              <w:rPr>
                <w:rFonts w:ascii="Cambria" w:hAnsi="Cambria"/>
                <w:kern w:val="2"/>
                <w:sz w:val="20"/>
                <w:shd w:val="clear" w:color="auto" w:fill="FFFFFF"/>
              </w:rPr>
              <w:t>Šalys vadovaujasi Valstybės duomenų agentūros viešai Oficialiosios statistikos portale paskelbtais Rodiklių duomenų bazės duomenimis</w:t>
            </w:r>
            <w:r w:rsidR="00B557D9" w:rsidRPr="00E4409D">
              <w:rPr>
                <w:rFonts w:ascii="Cambria" w:hAnsi="Cambria"/>
                <w:kern w:val="2"/>
                <w:sz w:val="20"/>
                <w:shd w:val="clear" w:color="auto" w:fill="FFFFFF"/>
              </w:rPr>
              <w:t>.</w:t>
            </w:r>
            <w:r w:rsidRPr="00E4409D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 Iš kitos Šalies reikalaujama pateikti oficial</w:t>
            </w:r>
            <w:r w:rsidR="00AC58F5" w:rsidRPr="00E4409D">
              <w:rPr>
                <w:rFonts w:ascii="Cambria" w:hAnsi="Cambria"/>
                <w:kern w:val="2"/>
                <w:sz w:val="20"/>
                <w:shd w:val="clear" w:color="auto" w:fill="FFFFFF"/>
              </w:rPr>
              <w:t>ų</w:t>
            </w:r>
            <w:r w:rsidRPr="00E4409D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 Valstybės duomenų agentūros ar kitos institucijos išduot</w:t>
            </w:r>
            <w:r w:rsidR="00B557D9" w:rsidRPr="00E4409D">
              <w:rPr>
                <w:rFonts w:ascii="Cambria" w:hAnsi="Cambria"/>
                <w:kern w:val="2"/>
                <w:sz w:val="20"/>
                <w:shd w:val="clear" w:color="auto" w:fill="FFFFFF"/>
              </w:rPr>
              <w:t>ą</w:t>
            </w:r>
            <w:r w:rsidRPr="00E4409D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 dokument</w:t>
            </w:r>
            <w:r w:rsidR="00B557D9" w:rsidRPr="00E4409D">
              <w:rPr>
                <w:rFonts w:ascii="Cambria" w:hAnsi="Cambria"/>
                <w:kern w:val="2"/>
                <w:sz w:val="20"/>
                <w:shd w:val="clear" w:color="auto" w:fill="FFFFFF"/>
              </w:rPr>
              <w:t>ą</w:t>
            </w:r>
            <w:r w:rsidRPr="00E4409D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 ar patvirtinim</w:t>
            </w:r>
            <w:r w:rsidR="00B557D9" w:rsidRPr="00E4409D">
              <w:rPr>
                <w:rFonts w:ascii="Cambria" w:hAnsi="Cambria"/>
                <w:kern w:val="2"/>
                <w:sz w:val="20"/>
                <w:shd w:val="clear" w:color="auto" w:fill="FFFFFF"/>
              </w:rPr>
              <w:t>ą</w:t>
            </w:r>
            <w:r w:rsidRPr="00E4409D">
              <w:rPr>
                <w:rFonts w:ascii="Cambria" w:hAnsi="Cambria"/>
                <w:kern w:val="2"/>
                <w:sz w:val="20"/>
                <w:shd w:val="clear" w:color="auto" w:fill="FFFFFF"/>
              </w:rPr>
              <w:t>.</w:t>
            </w:r>
          </w:p>
          <w:p w14:paraId="2A60BA8C" w14:textId="77777777" w:rsidR="00B767F3" w:rsidRPr="00E4409D" w:rsidRDefault="00DD7479" w:rsidP="00B557D9">
            <w:pPr>
              <w:jc w:val="both"/>
              <w:rPr>
                <w:rFonts w:ascii="Cambria" w:hAnsi="Cambria"/>
                <w:kern w:val="2"/>
                <w:sz w:val="20"/>
                <w:shd w:val="clear" w:color="auto" w:fill="FFFFFF"/>
              </w:rPr>
            </w:pPr>
            <w:r w:rsidRPr="00E4409D">
              <w:rPr>
                <w:rFonts w:ascii="Cambria" w:hAnsi="Cambria"/>
                <w:kern w:val="2"/>
                <w:sz w:val="20"/>
                <w:shd w:val="clear" w:color="auto" w:fill="FFFFFF"/>
              </w:rPr>
              <w:t>5.3.3.5. Šalys privalo Susitarime nurodyti vartojimo prekių ir paslaugų indekso reikšmę laikotarpio pradžioje ir jo nustatymo datą, indekso reikšmę laikotarpio pabaigoje ir jo nustatymo datą, kainų pokytį (k), perskaičiuotą Sutarties kainą / įkainius, perskaičiuotą Pradinės Sutarties vertę.</w:t>
            </w:r>
          </w:p>
          <w:p w14:paraId="5BE16619" w14:textId="01DB3FF0" w:rsidR="00B767F3" w:rsidRPr="00E4409D" w:rsidRDefault="00DD7479" w:rsidP="00B557D9">
            <w:pPr>
              <w:jc w:val="both"/>
              <w:rPr>
                <w:rFonts w:ascii="Cambria" w:hAnsi="Cambria"/>
                <w:kern w:val="2"/>
                <w:sz w:val="20"/>
                <w:shd w:val="clear" w:color="auto" w:fill="FFFFFF"/>
              </w:rPr>
            </w:pPr>
            <w:r w:rsidRPr="00E4409D">
              <w:rPr>
                <w:rFonts w:ascii="Cambria" w:hAnsi="Cambria"/>
                <w:kern w:val="2"/>
                <w:sz w:val="20"/>
                <w:shd w:val="clear" w:color="auto" w:fill="FFFFFF"/>
              </w:rPr>
              <w:t>5.3.3.6. Nauja Sutarties kaina / įkainiai apskaičiuojami pagal žemiau pateiktą formulę:</w:t>
            </w:r>
          </w:p>
          <w:p w14:paraId="7116B3BB" w14:textId="77777777" w:rsidR="00B767F3" w:rsidRPr="00E4409D" w:rsidRDefault="00C17382" w:rsidP="00B557D9">
            <w:pPr>
              <w:jc w:val="both"/>
              <w:textAlignment w:val="baseline"/>
              <w:rPr>
                <w:rFonts w:ascii="Cambria" w:hAnsi="Cambria"/>
                <w:kern w:val="2"/>
                <w:sz w:val="20"/>
              </w:rPr>
            </w:pPr>
            <m:oMath>
              <m:sSub>
                <m:sSubPr>
                  <m:ctrlPr>
                    <w:rPr>
                      <w:rFonts w:ascii="Cambria Math" w:hAnsi="Cambria Math" w:cs="Calibri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  <w:sz w:val="20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libri"/>
                      <w:sz w:val="20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libri"/>
                  <w:sz w:val="20"/>
                </w:rPr>
                <m:t>=</m:t>
              </m:r>
              <m:r>
                <m:rPr>
                  <m:sty m:val="p"/>
                </m:rPr>
                <w:rPr>
                  <w:rFonts w:ascii="Cambria Math" w:eastAsia="Yu Mincho" w:hAnsi="Cambria Math" w:cs="Calibri"/>
                  <w:sz w:val="20"/>
                </w:rPr>
                <m:t>a+</m:t>
              </m:r>
              <m:d>
                <m:dPr>
                  <m:ctrlPr>
                    <w:rPr>
                      <w:rFonts w:ascii="Cambria Math" w:eastAsia="Yu Mincho" w:hAnsi="Cambria Math" w:cs="Calibri"/>
                      <w:sz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Yu Mincho" w:hAnsi="Cambria Math" w:cs="Calibri"/>
                          <w:sz w:val="2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 w:val="20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 w:val="20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Yu Mincho" w:hAnsi="Cambria Math" w:cs="Calibri"/>
                      <w:sz w:val="20"/>
                    </w:rPr>
                    <m:t>×a</m:t>
                  </m:r>
                </m:e>
              </m:d>
            </m:oMath>
            <w:r w:rsidR="00DD7479" w:rsidRPr="00E4409D">
              <w:rPr>
                <w:rFonts w:ascii="Cambria" w:hAnsi="Cambria"/>
                <w:kern w:val="2"/>
                <w:sz w:val="20"/>
              </w:rPr>
              <w:t>, kur a – kaina / įkainis (Eur be PVM)) (jei peržiūra jau buvo atlikta, tai po paskutinio perskaičiavimo) </w:t>
            </w:r>
          </w:p>
          <w:p w14:paraId="0EFA074B" w14:textId="77777777" w:rsidR="00B767F3" w:rsidRPr="00E4409D" w:rsidRDefault="00DD7479" w:rsidP="00B557D9">
            <w:pPr>
              <w:jc w:val="both"/>
              <w:textAlignment w:val="baseline"/>
              <w:rPr>
                <w:rFonts w:ascii="Cambria" w:hAnsi="Cambria"/>
                <w:kern w:val="2"/>
                <w:sz w:val="20"/>
              </w:rPr>
            </w:pPr>
            <w:r w:rsidRPr="00E4409D">
              <w:rPr>
                <w:rFonts w:ascii="Cambria" w:hAnsi="Cambria"/>
                <w:kern w:val="2"/>
                <w:sz w:val="20"/>
              </w:rPr>
              <w:t>a</w:t>
            </w:r>
            <w:r w:rsidRPr="00E4409D">
              <w:rPr>
                <w:rFonts w:ascii="Cambria" w:hAnsi="Cambria"/>
                <w:kern w:val="2"/>
                <w:sz w:val="20"/>
                <w:vertAlign w:val="subscript"/>
              </w:rPr>
              <w:t>1</w:t>
            </w:r>
            <w:r w:rsidRPr="00E4409D">
              <w:rPr>
                <w:rFonts w:ascii="Cambria" w:hAnsi="Cambria"/>
                <w:kern w:val="2"/>
                <w:sz w:val="20"/>
              </w:rPr>
              <w:t xml:space="preserve"> – perskaičiuota (pakeista) kaina / įkainis (Eur be PVM) </w:t>
            </w:r>
          </w:p>
          <w:p w14:paraId="28F6938D" w14:textId="70A4255C" w:rsidR="00B767F3" w:rsidRPr="00E4409D" w:rsidRDefault="00DD7479" w:rsidP="00B557D9">
            <w:pPr>
              <w:jc w:val="both"/>
              <w:textAlignment w:val="baseline"/>
              <w:rPr>
                <w:rFonts w:ascii="Cambria" w:hAnsi="Cambria"/>
                <w:kern w:val="2"/>
                <w:sz w:val="20"/>
              </w:rPr>
            </w:pPr>
            <w:r w:rsidRPr="00E4409D">
              <w:rPr>
                <w:rFonts w:ascii="Cambria" w:hAnsi="Cambria"/>
                <w:kern w:val="2"/>
                <w:sz w:val="20"/>
              </w:rPr>
              <w:t>k – pagal vartotojų kainų indeksą apskaičiuotas Vartojimo prekių ir paslaugų kainų pokytis (padidėjimas arba sumažėjimas) (%). „k“ reikšmė skaičiuojama pagal formulę:</w:t>
            </w:r>
          </w:p>
          <w:p w14:paraId="168750C2" w14:textId="77777777" w:rsidR="00B767F3" w:rsidRPr="00E4409D" w:rsidRDefault="00DD7479" w:rsidP="00B557D9">
            <w:pPr>
              <w:jc w:val="both"/>
              <w:textAlignment w:val="baseline"/>
              <w:rPr>
                <w:rFonts w:ascii="Cambria" w:hAnsi="Cambria"/>
                <w:kern w:val="2"/>
                <w:sz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Calibri"/>
                  <w:sz w:val="20"/>
                </w:rPr>
                <m:t>k =</m:t>
              </m:r>
              <m:f>
                <m:fPr>
                  <m:ctrlPr>
                    <w:rPr>
                      <w:rFonts w:ascii="Cambria Math" w:eastAsia="Yu Mincho" w:hAnsi="Cambria Math" w:cs="Calibri"/>
                      <w:sz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Yu Mincho" w:hAnsi="Cambria Math" w:cs="Calibri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 w:val="20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 w:val="20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Yu Mincho" w:hAnsi="Cambria Math" w:cs="Calibri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 w:val="20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 w:val="20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="Yu Mincho" w:hAnsi="Cambria Math" w:cs="Calibri"/>
                  <w:sz w:val="20"/>
                </w:rPr>
                <m:t>×100-100</m:t>
              </m:r>
            </m:oMath>
            <w:r w:rsidRPr="00E4409D">
              <w:rPr>
                <w:rFonts w:ascii="Cambria" w:hAnsi="Cambria"/>
                <w:kern w:val="2"/>
                <w:sz w:val="20"/>
              </w:rPr>
              <w:t>, (proc.) kur</w:t>
            </w:r>
          </w:p>
          <w:p w14:paraId="6031CF5B" w14:textId="643A1BC0" w:rsidR="00B767F3" w:rsidRPr="00E4409D" w:rsidRDefault="00DD7479" w:rsidP="00B557D9">
            <w:pPr>
              <w:jc w:val="both"/>
              <w:textAlignment w:val="baseline"/>
              <w:rPr>
                <w:rFonts w:ascii="Cambria" w:hAnsi="Cambria"/>
                <w:sz w:val="20"/>
              </w:rPr>
            </w:pPr>
            <w:proofErr w:type="spellStart"/>
            <w:r w:rsidRPr="00E4409D">
              <w:rPr>
                <w:rFonts w:ascii="Cambria" w:hAnsi="Cambria"/>
                <w:kern w:val="2"/>
                <w:sz w:val="20"/>
              </w:rPr>
              <w:t>Ind</w:t>
            </w:r>
            <w:r w:rsidRPr="00E4409D">
              <w:rPr>
                <w:rFonts w:ascii="Cambria" w:hAnsi="Cambria"/>
                <w:kern w:val="2"/>
                <w:sz w:val="20"/>
                <w:vertAlign w:val="subscript"/>
              </w:rPr>
              <w:t>naujausias</w:t>
            </w:r>
            <w:proofErr w:type="spellEnd"/>
            <w:r w:rsidRPr="00E4409D">
              <w:rPr>
                <w:rFonts w:ascii="Cambria" w:hAnsi="Cambria"/>
                <w:kern w:val="2"/>
                <w:sz w:val="20"/>
              </w:rPr>
              <w:t xml:space="preserve"> – kreipimosi dėl kainos / įkainių peržiūros išsiuntimo kitai šaliai dieną paskelbtas naujausias vartojimo prekių ir paslaugų indeksas.</w:t>
            </w:r>
          </w:p>
          <w:p w14:paraId="71ECCEB1" w14:textId="30DEA69A" w:rsidR="00B767F3" w:rsidRPr="00E4409D" w:rsidRDefault="00DD7479" w:rsidP="00B557D9">
            <w:pPr>
              <w:jc w:val="both"/>
              <w:rPr>
                <w:rFonts w:ascii="Cambria" w:hAnsi="Cambria"/>
                <w:sz w:val="20"/>
              </w:rPr>
            </w:pPr>
            <w:proofErr w:type="spellStart"/>
            <w:r w:rsidRPr="00E4409D">
              <w:rPr>
                <w:rFonts w:ascii="Cambria" w:hAnsi="Cambria"/>
                <w:kern w:val="2"/>
                <w:sz w:val="20"/>
              </w:rPr>
              <w:t>Ind</w:t>
            </w:r>
            <w:r w:rsidRPr="00E4409D">
              <w:rPr>
                <w:rFonts w:ascii="Cambria" w:hAnsi="Cambria"/>
                <w:kern w:val="2"/>
                <w:sz w:val="20"/>
                <w:vertAlign w:val="subscript"/>
              </w:rPr>
              <w:t>pradžia</w:t>
            </w:r>
            <w:proofErr w:type="spellEnd"/>
            <w:r w:rsidRPr="00E4409D">
              <w:rPr>
                <w:rFonts w:ascii="Cambria" w:hAnsi="Cambria"/>
                <w:kern w:val="2"/>
                <w:sz w:val="20"/>
              </w:rPr>
              <w:t xml:space="preserve"> – laikotarpio pradžios datos (mėnesio) vartojimo prekių ir paslaugų indeksas</w:t>
            </w:r>
            <w:r w:rsidR="00AC58F5" w:rsidRPr="00E4409D">
              <w:rPr>
                <w:rFonts w:ascii="Cambria" w:hAnsi="Cambria"/>
                <w:kern w:val="2"/>
                <w:sz w:val="20"/>
              </w:rPr>
              <w:t xml:space="preserve">. </w:t>
            </w:r>
            <w:r w:rsidRPr="00E4409D">
              <w:rPr>
                <w:rFonts w:ascii="Cambria" w:hAnsi="Cambria"/>
                <w:kern w:val="2"/>
                <w:sz w:val="20"/>
              </w:rPr>
              <w:t xml:space="preserve">Pirmojo perskaičiavimo atveju laikotarpio pradžia (mėnuo) yra </w:t>
            </w:r>
            <w:r w:rsidRPr="00E4409D">
              <w:rPr>
                <w:rFonts w:ascii="Cambria" w:hAnsi="Cambria"/>
                <w:sz w:val="20"/>
              </w:rPr>
              <w:t>Sutarties įsigaliojimo dienos mėnuo</w:t>
            </w:r>
            <w:r w:rsidR="00AC58F5" w:rsidRPr="00E4409D">
              <w:rPr>
                <w:rFonts w:ascii="Cambria" w:hAnsi="Cambria"/>
                <w:sz w:val="20"/>
              </w:rPr>
              <w:t xml:space="preserve">. </w:t>
            </w:r>
            <w:r w:rsidRPr="00E4409D">
              <w:rPr>
                <w:rFonts w:ascii="Cambria" w:hAnsi="Cambria"/>
                <w:kern w:val="2"/>
                <w:sz w:val="20"/>
              </w:rPr>
              <w:t>Antrojo ir vėlesnių perskaičiavimų atveju laikotarpio pradžia (mėnuo) yra paskutinio perskaičiavimo metu naudotos paskelbto atitinkamo indekso reikšmės mėnuo.</w:t>
            </w:r>
          </w:p>
          <w:p w14:paraId="24C24713" w14:textId="53EE43B7" w:rsidR="00B767F3" w:rsidRPr="00E4409D" w:rsidRDefault="00DD7479" w:rsidP="00B557D9">
            <w:pPr>
              <w:jc w:val="both"/>
              <w:rPr>
                <w:rFonts w:ascii="Cambria" w:hAnsi="Cambria"/>
                <w:kern w:val="2"/>
                <w:sz w:val="20"/>
                <w:shd w:val="clear" w:color="auto" w:fill="FFFFFF"/>
              </w:rPr>
            </w:pPr>
            <w:r w:rsidRPr="00E4409D">
              <w:rPr>
                <w:rFonts w:ascii="Cambria" w:hAnsi="Cambria"/>
                <w:kern w:val="2"/>
                <w:sz w:val="20"/>
              </w:rPr>
              <w:t>5.3.3.7. </w:t>
            </w:r>
            <w:r w:rsidRPr="00E4409D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Skaičiavimams indeksų reikšmės imamos </w:t>
            </w:r>
            <w:r w:rsidRPr="00E4409D">
              <w:rPr>
                <w:rFonts w:ascii="Cambria" w:hAnsi="Cambria"/>
                <w:b/>
                <w:bCs/>
                <w:kern w:val="2"/>
                <w:sz w:val="20"/>
                <w:shd w:val="clear" w:color="auto" w:fill="FFFFFF"/>
              </w:rPr>
              <w:t>keturių</w:t>
            </w:r>
            <w:r w:rsidRPr="00E4409D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 skaitmenų po kablelio tikslumu. Apskaičiuotas pokytis (k) tolimesniems skaičiavimams naudojamas suapvalinus iki </w:t>
            </w:r>
            <w:r w:rsidRPr="00E4409D">
              <w:rPr>
                <w:rFonts w:ascii="Cambria" w:hAnsi="Cambria"/>
                <w:b/>
                <w:bCs/>
                <w:kern w:val="2"/>
                <w:sz w:val="20"/>
                <w:shd w:val="clear" w:color="auto" w:fill="FFFFFF"/>
              </w:rPr>
              <w:t>vieno</w:t>
            </w:r>
            <w:r w:rsidRPr="00E4409D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 skaitmens po kablelio, o apskaičiuotas įkainis „a</w:t>
            </w:r>
            <w:r w:rsidRPr="00E4409D">
              <w:rPr>
                <w:rFonts w:ascii="Cambria" w:hAnsi="Cambria"/>
                <w:kern w:val="2"/>
                <w:sz w:val="20"/>
                <w:shd w:val="clear" w:color="auto" w:fill="FFFFFF"/>
                <w:vertAlign w:val="subscript"/>
              </w:rPr>
              <w:t>1</w:t>
            </w:r>
            <w:r w:rsidRPr="00E4409D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“ suapvalinamas iki </w:t>
            </w:r>
            <w:r w:rsidRPr="00E4409D">
              <w:rPr>
                <w:rFonts w:ascii="Cambria" w:hAnsi="Cambria"/>
                <w:b/>
                <w:bCs/>
                <w:kern w:val="2"/>
                <w:sz w:val="20"/>
                <w:shd w:val="clear" w:color="auto" w:fill="FFFFFF"/>
              </w:rPr>
              <w:t xml:space="preserve">dviejų </w:t>
            </w:r>
            <w:r w:rsidRPr="00E4409D">
              <w:rPr>
                <w:rFonts w:ascii="Cambria" w:hAnsi="Cambria"/>
                <w:kern w:val="2"/>
                <w:sz w:val="20"/>
                <w:shd w:val="clear" w:color="auto" w:fill="FFFFFF"/>
              </w:rPr>
              <w:t>skaitmenų po kablelio.</w:t>
            </w:r>
          </w:p>
          <w:p w14:paraId="4C2D7799" w14:textId="76A8B67E" w:rsidR="00B767F3" w:rsidRPr="00E4409D" w:rsidRDefault="00DD7479" w:rsidP="00B557D9">
            <w:pPr>
              <w:jc w:val="both"/>
              <w:rPr>
                <w:rFonts w:ascii="Cambria" w:hAnsi="Cambria"/>
                <w:kern w:val="2"/>
                <w:sz w:val="20"/>
                <w:shd w:val="clear" w:color="auto" w:fill="FFFFFF"/>
              </w:rPr>
            </w:pPr>
            <w:r w:rsidRPr="00E4409D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5.3.3.8. Šalis, siekianti Sutarties kainos / įkainių peržiūros, privalo raštu kreiptis į kitą Šalį ir prašyme pateikti visą reikalingą informaciją: Sutarties pavadinimą, numerį, datą, neperduotų ir neapmokėtų Prekių sąrašą su kiekiais, indekso reikšmes su nuorodomis į viešus šaltinius Valstybės duomenų agentūros Oficialiosios statistikos portale arba </w:t>
            </w:r>
            <w:r w:rsidRPr="00E4409D">
              <w:rPr>
                <w:rFonts w:ascii="Cambria" w:hAnsi="Cambria"/>
                <w:kern w:val="2"/>
                <w:sz w:val="20"/>
                <w:bdr w:val="none" w:sz="0" w:space="0" w:color="auto" w:frame="1"/>
              </w:rPr>
              <w:t>kitus oficialius šaltinių duomenis</w:t>
            </w:r>
            <w:r w:rsidRPr="00E4409D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, kita svarbi </w:t>
            </w:r>
            <w:r w:rsidRPr="00E4409D">
              <w:rPr>
                <w:rFonts w:ascii="Cambria" w:hAnsi="Cambria"/>
                <w:kern w:val="2"/>
                <w:sz w:val="20"/>
                <w:shd w:val="clear" w:color="auto" w:fill="FFFFFF"/>
              </w:rPr>
              <w:lastRenderedPageBreak/>
              <w:t>informacija. Prašyme Šalis neturi teisės nurodyti kito indekso ar prašyti perskaičiavimo pagal kitą indeksą nei nurodytas šioje procedūroje.</w:t>
            </w:r>
          </w:p>
          <w:p w14:paraId="0751FE4E" w14:textId="39256213" w:rsidR="00B767F3" w:rsidRPr="00E4409D" w:rsidRDefault="00DD7479" w:rsidP="00B557D9">
            <w:pPr>
              <w:jc w:val="both"/>
              <w:rPr>
                <w:rFonts w:ascii="Cambria" w:hAnsi="Cambria"/>
                <w:kern w:val="2"/>
                <w:sz w:val="20"/>
                <w:shd w:val="clear" w:color="auto" w:fill="FFFFFF"/>
              </w:rPr>
            </w:pPr>
            <w:r w:rsidRPr="00E4409D">
              <w:rPr>
                <w:rFonts w:ascii="Cambria" w:hAnsi="Cambria"/>
                <w:kern w:val="2"/>
                <w:sz w:val="20"/>
                <w:shd w:val="clear" w:color="auto" w:fill="FFFFFF"/>
              </w:rPr>
              <w:t>5</w:t>
            </w:r>
            <w:r w:rsidRPr="00E4409D">
              <w:rPr>
                <w:rFonts w:ascii="Cambria" w:hAnsi="Cambria"/>
                <w:kern w:val="2"/>
                <w:sz w:val="20"/>
              </w:rPr>
              <w:t>.3.3.9. </w:t>
            </w:r>
            <w:r w:rsidRPr="00E4409D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Susitarimas turi būti sudarytas per </w:t>
            </w:r>
            <w:r w:rsidR="0091487B" w:rsidRPr="00E4409D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10 (dešimt) darbo dienų </w:t>
            </w:r>
            <w:r w:rsidRPr="00E4409D">
              <w:rPr>
                <w:rFonts w:ascii="Cambria" w:hAnsi="Cambria"/>
                <w:kern w:val="2"/>
                <w:sz w:val="20"/>
                <w:shd w:val="clear" w:color="auto" w:fill="FFFFFF"/>
              </w:rPr>
              <w:t>nuo Šalies pateikto tinkamo prašymo perskaičiuoti S</w:t>
            </w:r>
            <w:r w:rsidRPr="00E4409D">
              <w:rPr>
                <w:rFonts w:ascii="Cambria" w:hAnsi="Cambria"/>
                <w:kern w:val="2"/>
                <w:sz w:val="20"/>
              </w:rPr>
              <w:t xml:space="preserve">utarties </w:t>
            </w:r>
            <w:r w:rsidRPr="00E4409D">
              <w:rPr>
                <w:rFonts w:ascii="Cambria" w:hAnsi="Cambria"/>
                <w:kern w:val="2"/>
                <w:sz w:val="20"/>
                <w:shd w:val="clear" w:color="auto" w:fill="FFFFFF"/>
              </w:rPr>
              <w:t>kainą / įkainius gavimo dienos.</w:t>
            </w:r>
          </w:p>
          <w:p w14:paraId="3E0BF6EB" w14:textId="578A42E3" w:rsidR="00B767F3" w:rsidRPr="00302148" w:rsidRDefault="00DD7479" w:rsidP="00B557D9">
            <w:pPr>
              <w:jc w:val="both"/>
              <w:rPr>
                <w:rFonts w:ascii="Cambria" w:hAnsi="Cambria"/>
                <w:kern w:val="2"/>
                <w:sz w:val="20"/>
                <w:highlight w:val="yellow"/>
                <w:bdr w:val="none" w:sz="0" w:space="0" w:color="auto" w:frame="1"/>
              </w:rPr>
            </w:pPr>
            <w:r w:rsidRPr="00E4409D">
              <w:rPr>
                <w:rFonts w:ascii="Cambria" w:hAnsi="Cambria"/>
                <w:kern w:val="2"/>
                <w:sz w:val="20"/>
                <w:shd w:val="clear" w:color="auto" w:fill="FFFFFF"/>
              </w:rPr>
              <w:t>5.3.3.10. </w:t>
            </w:r>
            <w:r w:rsidRPr="00E4409D">
              <w:rPr>
                <w:rFonts w:ascii="Cambria" w:hAnsi="Cambria"/>
                <w:kern w:val="2"/>
                <w:sz w:val="20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</w:tc>
      </w:tr>
      <w:tr w:rsidR="00B767F3" w:rsidRPr="002F0070" w14:paraId="312BC1F5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Pr="002F007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lastRenderedPageBreak/>
              <w:t>5.3.4. Sutarties kainos / įkainių peržiūra dėl kainų lygio pokyčio pagal Prekių grupių kainų pokyčius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B767F3" w:rsidRPr="002F007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2C311572" w14:textId="77777777" w:rsidR="00B767F3" w:rsidRPr="002F0070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  <w:p w14:paraId="449C09AB" w14:textId="1FB8B811" w:rsidR="00B767F3" w:rsidRPr="002F0070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2F0070" w14:paraId="75CD94C5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Pr="002F007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 xml:space="preserve">5.4. Sutarties kainos / įkainių apskaičiavimas taikant </w:t>
            </w:r>
            <w:r w:rsidRPr="002F0070">
              <w:rPr>
                <w:rFonts w:ascii="Cambria" w:hAnsi="Cambria"/>
                <w:b/>
                <w:bCs/>
                <w:kern w:val="2"/>
                <w:sz w:val="20"/>
                <w:u w:val="single"/>
              </w:rPr>
              <w:t>kiekio (apimties)</w:t>
            </w: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 xml:space="preserve"> keitimo taisykles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B767F3" w:rsidRPr="002F007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081DAEF5" w14:textId="0C7A3926" w:rsidR="00B767F3" w:rsidRPr="002F0070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2F0070" w14:paraId="267E808E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Pr="00B25967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  <w:highlight w:val="yellow"/>
              </w:rPr>
            </w:pPr>
            <w:r w:rsidRPr="00EB4238">
              <w:rPr>
                <w:rFonts w:ascii="Cambria" w:hAnsi="Cambria"/>
                <w:b/>
                <w:bCs/>
                <w:kern w:val="2"/>
                <w:sz w:val="20"/>
              </w:rPr>
              <w:t>5.5. Atsiskaitymo su Tiekėju terminas ir tvarka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39B3" w14:textId="4FCCDCF0" w:rsidR="00302148" w:rsidRPr="00EB4238" w:rsidRDefault="00302148" w:rsidP="00302148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B4238">
              <w:rPr>
                <w:rFonts w:ascii="Cambria" w:hAnsi="Cambria"/>
                <w:kern w:val="2"/>
                <w:sz w:val="20"/>
              </w:rPr>
              <w:t xml:space="preserve">Pirkėjas atsiskaito su Tiekėju ne vėliau kaip per 30 (trisdešimt) kalendorinių dienų </w:t>
            </w:r>
            <w:r w:rsidRPr="00EB4238">
              <w:rPr>
                <w:rFonts w:ascii="Cambria" w:hAnsi="Cambria"/>
                <w:iCs/>
                <w:kern w:val="2"/>
                <w:sz w:val="20"/>
              </w:rPr>
              <w:t>po Prekių pristatymo bei „Naujo ilgalaikio turto – medicininės aparatūros naudojimo pradžios nustatymo akto“ pasirašymo, Pirkėjui gavus sąskaitą</w:t>
            </w:r>
            <w:r w:rsidRPr="00EB4238">
              <w:rPr>
                <w:rFonts w:ascii="Cambria" w:hAnsi="Cambria"/>
                <w:kern w:val="2"/>
                <w:sz w:val="20"/>
              </w:rPr>
              <w:t>.</w:t>
            </w:r>
          </w:p>
          <w:p w14:paraId="04C22127" w14:textId="18DB3FED" w:rsidR="00B767F3" w:rsidRPr="00B25967" w:rsidRDefault="00302148" w:rsidP="00B25967">
            <w:pPr>
              <w:jc w:val="both"/>
              <w:rPr>
                <w:rFonts w:ascii="Cambria" w:hAnsi="Cambria"/>
                <w:kern w:val="2"/>
                <w:sz w:val="20"/>
                <w:highlight w:val="yellow"/>
                <w:shd w:val="clear" w:color="auto" w:fill="FFFFFF"/>
              </w:rPr>
            </w:pPr>
            <w:r w:rsidRPr="00EB4238">
              <w:rPr>
                <w:rFonts w:ascii="Cambria" w:hAnsi="Cambria"/>
                <w:kern w:val="2"/>
                <w:sz w:val="20"/>
              </w:rPr>
              <w:t>Apmokėjimo sąlygos: įvykdžius visus sutartinius įsipareigojimus, sumokama visa Sutarties kaina.</w:t>
            </w:r>
          </w:p>
        </w:tc>
      </w:tr>
      <w:tr w:rsidR="00B767F3" w:rsidRPr="002F0070" w14:paraId="235F5A3F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Pr="002F007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5.6. Avansas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61368C66" w:rsidR="00B767F3" w:rsidRPr="00A20183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Netaikoma</w:t>
            </w:r>
          </w:p>
        </w:tc>
      </w:tr>
      <w:tr w:rsidR="00B767F3" w:rsidRPr="002F0070" w14:paraId="0986FD70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Pr="002F007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5.7. Avanso užtikrinimas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D0D9" w14:textId="2E728B10" w:rsidR="00B767F3" w:rsidRPr="002F007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Netaikoma</w:t>
            </w:r>
            <w:r w:rsidRPr="002F0070">
              <w:rPr>
                <w:rFonts w:ascii="Cambria" w:hAnsi="Cambria"/>
                <w:color w:val="000000"/>
                <w:kern w:val="2"/>
                <w:sz w:val="20"/>
                <w:shd w:val="clear" w:color="auto" w:fill="FFFFFF"/>
              </w:rPr>
              <w:t xml:space="preserve"> </w:t>
            </w:r>
          </w:p>
        </w:tc>
      </w:tr>
      <w:tr w:rsidR="00B767F3" w:rsidRPr="002F0070" w14:paraId="397E6A62" w14:textId="77777777" w:rsidTr="008F14F7">
        <w:trPr>
          <w:trHeight w:val="300"/>
        </w:trPr>
        <w:tc>
          <w:tcPr>
            <w:tcW w:w="9918" w:type="dxa"/>
            <w:gridSpan w:val="4"/>
          </w:tcPr>
          <w:p w14:paraId="1AB554AE" w14:textId="77777777" w:rsidR="00B767F3" w:rsidRPr="002F007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6. PREKIŲ KOKYBĖ IR GARANTINIAI ĮSIPAREIGOJIMAI</w:t>
            </w:r>
          </w:p>
        </w:tc>
      </w:tr>
      <w:tr w:rsidR="00E528B7" w:rsidRPr="002F0070" w14:paraId="193F6F52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E528B7" w:rsidRPr="002F0070" w:rsidRDefault="00E528B7" w:rsidP="00E528B7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6.1. Garantinis terminas</w:t>
            </w:r>
          </w:p>
        </w:tc>
        <w:tc>
          <w:tcPr>
            <w:tcW w:w="7211" w:type="dxa"/>
            <w:gridSpan w:val="2"/>
          </w:tcPr>
          <w:p w14:paraId="495B8DB0" w14:textId="75E2C2C1" w:rsidR="00E528B7" w:rsidRPr="00324154" w:rsidRDefault="00E528B7" w:rsidP="00E528B7">
            <w:pPr>
              <w:ind w:right="34"/>
              <w:jc w:val="both"/>
              <w:rPr>
                <w:rFonts w:ascii="Cambria" w:hAnsi="Cambria"/>
                <w:kern w:val="2"/>
                <w:sz w:val="20"/>
              </w:rPr>
            </w:pPr>
            <w:r w:rsidRPr="00324154">
              <w:rPr>
                <w:rFonts w:ascii="Cambria" w:hAnsi="Cambria"/>
                <w:kern w:val="2"/>
                <w:sz w:val="20"/>
              </w:rPr>
              <w:t>Prekėms nustatomi Tiekėjo pasiūlyti arba Prekių gamintojo taikomi Garantiniai terminai, tačiau bet kokiu atveju ne trumpesni kaip Sutarties 1 priedo „Techninė s</w:t>
            </w:r>
            <w:r w:rsidR="001759DB" w:rsidRPr="00324154">
              <w:rPr>
                <w:rFonts w:ascii="Cambria" w:hAnsi="Cambria"/>
                <w:kern w:val="2"/>
                <w:sz w:val="20"/>
              </w:rPr>
              <w:t xml:space="preserve">pecifikacija“ </w:t>
            </w:r>
            <w:r w:rsidR="00330568">
              <w:rPr>
                <w:rFonts w:ascii="Cambria" w:hAnsi="Cambria"/>
                <w:kern w:val="2"/>
                <w:sz w:val="20"/>
              </w:rPr>
              <w:t>8</w:t>
            </w:r>
            <w:r w:rsidRPr="00324154">
              <w:rPr>
                <w:rFonts w:ascii="Cambria" w:hAnsi="Cambria"/>
                <w:kern w:val="2"/>
                <w:sz w:val="20"/>
              </w:rPr>
              <w:t xml:space="preserve"> punkte nurodyti terminai. </w:t>
            </w:r>
          </w:p>
          <w:p w14:paraId="5290D4C5" w14:textId="58576C8E" w:rsidR="00E528B7" w:rsidRPr="00324154" w:rsidRDefault="00E528B7" w:rsidP="00E528B7">
            <w:pPr>
              <w:ind w:right="34"/>
              <w:jc w:val="both"/>
              <w:rPr>
                <w:rFonts w:ascii="Cambria" w:hAnsi="Cambria"/>
                <w:kern w:val="2"/>
                <w:sz w:val="20"/>
              </w:rPr>
            </w:pPr>
            <w:r w:rsidRPr="00324154">
              <w:rPr>
                <w:rFonts w:ascii="Cambria" w:hAnsi="Cambria"/>
                <w:kern w:val="2"/>
                <w:sz w:val="20"/>
              </w:rPr>
              <w:t>Garantiniai terminai skaičiuojami nuo Prekių parengimo naudoti bei „Naujo ilgalaikio turto – medicininės aparatūros naudojimo pradžios nustatymo akto“ pasirašymo dienos.</w:t>
            </w:r>
          </w:p>
        </w:tc>
      </w:tr>
      <w:tr w:rsidR="00E528B7" w:rsidRPr="002F0070" w14:paraId="7C487E9B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4307E1F7" w:rsidR="00E528B7" w:rsidRPr="00CD3317" w:rsidRDefault="00E528B7" w:rsidP="00E528B7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CD3317">
              <w:rPr>
                <w:rFonts w:ascii="Cambria" w:hAnsi="Cambria"/>
                <w:b/>
                <w:bCs/>
                <w:kern w:val="2"/>
                <w:sz w:val="20"/>
              </w:rPr>
              <w:t>6.2. Garantinė priežiūra</w:t>
            </w:r>
          </w:p>
        </w:tc>
        <w:tc>
          <w:tcPr>
            <w:tcW w:w="7211" w:type="dxa"/>
            <w:gridSpan w:val="2"/>
          </w:tcPr>
          <w:p w14:paraId="06DF4133" w14:textId="77777777" w:rsidR="00E528B7" w:rsidRPr="00324154" w:rsidRDefault="00E528B7" w:rsidP="00E528B7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324154">
              <w:rPr>
                <w:rFonts w:ascii="Cambria" w:hAnsi="Cambria"/>
                <w:kern w:val="2"/>
                <w:sz w:val="20"/>
              </w:rPr>
              <w:t>Garantinio termino laikotarpiu nustačius Prekių trūkumų, Tiekėjas turi ne vėliau kaip per 15 (penkiolika) darbo dienų nuo rašytinės pretenzijos gavimo dienos pašalinti Prekių trūkumus.</w:t>
            </w:r>
          </w:p>
          <w:p w14:paraId="19A8D037" w14:textId="66445E54" w:rsidR="00E528B7" w:rsidRPr="00324154" w:rsidRDefault="00E528B7" w:rsidP="008E27D8">
            <w:pPr>
              <w:jc w:val="both"/>
              <w:rPr>
                <w:rFonts w:ascii="Cambria" w:hAnsi="Cambria"/>
                <w:sz w:val="20"/>
              </w:rPr>
            </w:pPr>
            <w:r w:rsidRPr="00324154">
              <w:rPr>
                <w:rFonts w:ascii="Cambria" w:hAnsi="Cambria"/>
                <w:kern w:val="2"/>
                <w:sz w:val="20"/>
              </w:rPr>
              <w:t>Garantijos laikotarpiu Tiekėjas turi nemokamai atlikti įrangos remontą, įskaitant remontui atlikti reikalingas detales bei medžiagas, o taip pat ir gamintojo rekomenduojamu periodiškumu nemokamai atlikti techninę priežiūrą,  įskaitant techninei priežiūrai atlikti reikalingas detales ir medžiagas</w:t>
            </w:r>
            <w:r w:rsidR="00330568">
              <w:rPr>
                <w:rFonts w:ascii="Cambria" w:hAnsi="Cambria"/>
                <w:kern w:val="2"/>
                <w:sz w:val="20"/>
              </w:rPr>
              <w:t>.</w:t>
            </w:r>
          </w:p>
        </w:tc>
      </w:tr>
      <w:tr w:rsidR="00B767F3" w:rsidRPr="002F0070" w14:paraId="459ADC55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Pr="003249A9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  <w:highlight w:val="yellow"/>
              </w:rPr>
            </w:pPr>
            <w:r w:rsidRPr="00477137">
              <w:rPr>
                <w:rFonts w:ascii="Cambria" w:hAnsi="Cambria"/>
                <w:b/>
                <w:bCs/>
                <w:kern w:val="2"/>
                <w:sz w:val="20"/>
              </w:rPr>
              <w:t>6.3. Kokybinių kriterijų įgyvendinimo ir tikrinimo tvarka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5A4A" w14:textId="77777777" w:rsidR="00B767F3" w:rsidRPr="005B417A" w:rsidRDefault="00FA34C2" w:rsidP="002F0070">
            <w:pPr>
              <w:rPr>
                <w:rFonts w:ascii="Cambria" w:hAnsi="Cambria"/>
                <w:kern w:val="2"/>
                <w:sz w:val="20"/>
              </w:rPr>
            </w:pPr>
            <w:r w:rsidRPr="005B417A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20E2C318" w14:textId="77777777" w:rsidR="00F107E0" w:rsidRDefault="00F107E0" w:rsidP="002F0070">
            <w:pPr>
              <w:rPr>
                <w:rFonts w:ascii="Cambria" w:hAnsi="Cambria"/>
                <w:kern w:val="2"/>
                <w:sz w:val="20"/>
                <w:highlight w:val="yellow"/>
              </w:rPr>
            </w:pPr>
          </w:p>
          <w:p w14:paraId="4D580A95" w14:textId="7F5BF700" w:rsidR="00F107E0" w:rsidRPr="003249A9" w:rsidRDefault="00F107E0" w:rsidP="005B417A">
            <w:pPr>
              <w:rPr>
                <w:rFonts w:ascii="Cambria" w:hAnsi="Cambria"/>
                <w:kern w:val="2"/>
                <w:sz w:val="20"/>
                <w:highlight w:val="yellow"/>
              </w:rPr>
            </w:pPr>
          </w:p>
        </w:tc>
      </w:tr>
      <w:tr w:rsidR="00B767F3" w:rsidRPr="002F0070" w14:paraId="5D562E8D" w14:textId="77777777" w:rsidTr="008F14F7">
        <w:trPr>
          <w:trHeight w:val="300"/>
        </w:trPr>
        <w:tc>
          <w:tcPr>
            <w:tcW w:w="9918" w:type="dxa"/>
            <w:gridSpan w:val="4"/>
          </w:tcPr>
          <w:p w14:paraId="6103796D" w14:textId="77777777" w:rsidR="00B767F3" w:rsidRPr="002F007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7. SUTARTIES VYKDYMUI PASITELKIAMI SUBTIEKĖJAI</w:t>
            </w:r>
          </w:p>
        </w:tc>
      </w:tr>
      <w:tr w:rsidR="005652B5" w:rsidRPr="002F0070" w14:paraId="3110BF25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6571AD51" w:rsidR="005652B5" w:rsidRPr="005652B5" w:rsidRDefault="005652B5" w:rsidP="005652B5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5652B5">
              <w:rPr>
                <w:rFonts w:ascii="Cambria" w:hAnsi="Cambria"/>
                <w:b/>
                <w:bCs/>
                <w:kern w:val="2"/>
                <w:sz w:val="20"/>
              </w:rPr>
              <w:t>Sutarties vykdymui pasitelkiami subtiekėjai ir (ar) specialistai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BE4E" w14:textId="77777777" w:rsidR="005652B5" w:rsidRPr="007534E1" w:rsidRDefault="005652B5" w:rsidP="005652B5">
            <w:pPr>
              <w:rPr>
                <w:rFonts w:ascii="Cambria" w:hAnsi="Cambria"/>
                <w:kern w:val="2"/>
                <w:sz w:val="20"/>
              </w:rPr>
            </w:pPr>
            <w:r w:rsidRPr="007534E1">
              <w:rPr>
                <w:rFonts w:ascii="Cambria" w:hAnsi="Cambria"/>
                <w:kern w:val="2"/>
                <w:sz w:val="20"/>
              </w:rPr>
              <w:t>Sutarties vykdymui subtiekėjai ir (ar) specialistai nepasitelkiami.</w:t>
            </w:r>
          </w:p>
          <w:p w14:paraId="1EF19A84" w14:textId="77777777" w:rsidR="005652B5" w:rsidRPr="007534E1" w:rsidRDefault="005652B5" w:rsidP="005652B5">
            <w:pPr>
              <w:rPr>
                <w:rFonts w:ascii="Cambria" w:hAnsi="Cambria"/>
                <w:kern w:val="2"/>
                <w:sz w:val="20"/>
              </w:rPr>
            </w:pPr>
          </w:p>
          <w:p w14:paraId="35C18E2C" w14:textId="77777777" w:rsidR="005652B5" w:rsidRPr="007534E1" w:rsidRDefault="005652B5" w:rsidP="005652B5">
            <w:pPr>
              <w:rPr>
                <w:rFonts w:ascii="Cambria" w:hAnsi="Cambria"/>
                <w:kern w:val="2"/>
                <w:sz w:val="20"/>
              </w:rPr>
            </w:pPr>
            <w:r w:rsidRPr="007534E1">
              <w:rPr>
                <w:rFonts w:ascii="Cambria" w:hAnsi="Cambria"/>
                <w:kern w:val="2"/>
                <w:sz w:val="20"/>
              </w:rPr>
              <w:t>arba</w:t>
            </w:r>
          </w:p>
          <w:p w14:paraId="5D780E1E" w14:textId="77777777" w:rsidR="005652B5" w:rsidRPr="007534E1" w:rsidRDefault="005652B5" w:rsidP="005652B5">
            <w:pPr>
              <w:rPr>
                <w:rFonts w:ascii="Cambria" w:hAnsi="Cambria"/>
                <w:kern w:val="2"/>
                <w:sz w:val="20"/>
              </w:rPr>
            </w:pPr>
          </w:p>
          <w:p w14:paraId="5CFEABC6" w14:textId="61C27076" w:rsidR="005652B5" w:rsidRPr="007534E1" w:rsidRDefault="005652B5" w:rsidP="00C51097">
            <w:pPr>
              <w:jc w:val="both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7534E1">
              <w:rPr>
                <w:rFonts w:ascii="Cambria" w:hAnsi="Cambria"/>
                <w:kern w:val="2"/>
                <w:sz w:val="20"/>
              </w:rPr>
              <w:t>Sutarties vykdymui pasitelkiami subtiekėjai ir (ar) specialistai yra nurodyti Sutarties priede Nr. [...] „Sutarties vykdymui pasitelkiami subtiekėjai ir (ar) specialistai“.</w:t>
            </w:r>
          </w:p>
        </w:tc>
      </w:tr>
      <w:tr w:rsidR="00B767F3" w:rsidRPr="002F0070" w14:paraId="0E57F611" w14:textId="77777777" w:rsidTr="008F14F7">
        <w:trPr>
          <w:trHeight w:val="300"/>
        </w:trPr>
        <w:tc>
          <w:tcPr>
            <w:tcW w:w="9918" w:type="dxa"/>
            <w:gridSpan w:val="4"/>
          </w:tcPr>
          <w:p w14:paraId="6A81BDB7" w14:textId="77777777" w:rsidR="00B767F3" w:rsidRPr="002F007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8. PRIEVOLIŲ PAGAL SUTARTĮ ĮVYKDYMO UŽTIKRINIMAS</w:t>
            </w:r>
          </w:p>
        </w:tc>
      </w:tr>
      <w:tr w:rsidR="00B767F3" w:rsidRPr="002F0070" w14:paraId="5F1C889E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Pr="005652B5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  <w:highlight w:val="yellow"/>
              </w:rPr>
            </w:pPr>
            <w:r w:rsidRPr="00771823">
              <w:rPr>
                <w:rFonts w:ascii="Cambria" w:hAnsi="Cambria"/>
                <w:b/>
                <w:bCs/>
                <w:kern w:val="2"/>
                <w:sz w:val="20"/>
              </w:rPr>
              <w:t>8.1. Prievolių pagal Sutartį įvykdymo užtikrinimas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8CC1" w14:textId="7AAFBBD0" w:rsidR="000A0A6F" w:rsidRPr="006B0180" w:rsidRDefault="000A0A6F" w:rsidP="000A0A6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6B0180">
              <w:rPr>
                <w:rFonts w:ascii="Cambria" w:hAnsi="Cambria"/>
                <w:kern w:val="2"/>
                <w:sz w:val="20"/>
              </w:rPr>
              <w:t>Prievolių pagal Sutartį įvykdymas užtikrinamas:</w:t>
            </w:r>
          </w:p>
          <w:p w14:paraId="0B8B9774" w14:textId="0A1F11C4" w:rsidR="00C90B42" w:rsidRPr="006B0180" w:rsidRDefault="0051472B" w:rsidP="00C90B42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6B0180">
              <w:rPr>
                <w:rFonts w:ascii="Cambria" w:hAnsi="Cambria"/>
                <w:kern w:val="2"/>
                <w:sz w:val="20"/>
              </w:rPr>
              <w:t>N</w:t>
            </w:r>
            <w:r w:rsidR="00C90B42" w:rsidRPr="006B0180">
              <w:rPr>
                <w:rFonts w:ascii="Cambria" w:hAnsi="Cambria"/>
                <w:kern w:val="2"/>
                <w:sz w:val="20"/>
              </w:rPr>
              <w:t xml:space="preserve">etesybomis (delspinigiais, bauda); </w:t>
            </w:r>
          </w:p>
          <w:p w14:paraId="76331B60" w14:textId="60F18E93" w:rsidR="000A0A6F" w:rsidRPr="006B0180" w:rsidRDefault="000A0A6F" w:rsidP="000A0A6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6B0180">
              <w:rPr>
                <w:rFonts w:ascii="Cambria" w:hAnsi="Cambria"/>
                <w:kern w:val="2"/>
                <w:sz w:val="20"/>
              </w:rPr>
              <w:t>Pirmo pareikalavimo banko garantija;</w:t>
            </w:r>
          </w:p>
          <w:p w14:paraId="21AE172E" w14:textId="64F951F6" w:rsidR="000A0A6F" w:rsidRPr="006B0180" w:rsidRDefault="000A0A6F" w:rsidP="000A0A6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6B0180">
              <w:rPr>
                <w:rFonts w:ascii="Cambria" w:hAnsi="Cambria"/>
                <w:kern w:val="2"/>
                <w:sz w:val="20"/>
              </w:rPr>
              <w:t>Draudimo bendrovės laidavimo draudimu;</w:t>
            </w:r>
          </w:p>
          <w:p w14:paraId="544E68EF" w14:textId="4BCA2854" w:rsidR="00B767F3" w:rsidRPr="006B0180" w:rsidRDefault="00C90B42" w:rsidP="000A0A6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6B0180">
              <w:rPr>
                <w:rFonts w:ascii="Cambria" w:hAnsi="Cambria"/>
                <w:kern w:val="2"/>
                <w:sz w:val="20"/>
              </w:rPr>
              <w:t>Sutarties įvykdymo užtikrinimo sumos pervedimu į Pirkėjo banko sąskaitą (kartu su pervedimą įrodančia dokumento kopija). Sutartį nutraukus dėl Tiekėjo kaltės, visa Special</w:t>
            </w:r>
            <w:r w:rsidR="00290CA5" w:rsidRPr="006B0180">
              <w:rPr>
                <w:rFonts w:ascii="Cambria" w:hAnsi="Cambria"/>
                <w:kern w:val="2"/>
                <w:sz w:val="20"/>
              </w:rPr>
              <w:t>iųjų sąlygų 8.3</w:t>
            </w:r>
            <w:r w:rsidRPr="006B0180">
              <w:rPr>
                <w:rFonts w:ascii="Cambria" w:hAnsi="Cambria"/>
                <w:kern w:val="2"/>
                <w:sz w:val="20"/>
              </w:rPr>
              <w:t xml:space="preserve"> punkte nurodyta į Pirkėjo sąskaitą pervesta suma yra negrąžinama.</w:t>
            </w:r>
          </w:p>
        </w:tc>
      </w:tr>
      <w:tr w:rsidR="00B767F3" w:rsidRPr="002F0070" w14:paraId="57070615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Pr="00E51DE4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  <w:highlight w:val="yellow"/>
              </w:rPr>
            </w:pPr>
            <w:r w:rsidRPr="00185863">
              <w:rPr>
                <w:rFonts w:ascii="Cambria" w:hAnsi="Cambria"/>
                <w:b/>
                <w:bCs/>
                <w:kern w:val="2"/>
                <w:sz w:val="20"/>
              </w:rPr>
              <w:lastRenderedPageBreak/>
              <w:t>8.2. Sutarties įvykdymo užtikrinimo galiojimo terminas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C71B" w14:textId="0C8BE645" w:rsidR="000A0A6F" w:rsidRPr="006B0180" w:rsidRDefault="000A0A6F" w:rsidP="00C51097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6B0180">
              <w:rPr>
                <w:rFonts w:ascii="Cambria" w:hAnsi="Cambria"/>
                <w:kern w:val="2"/>
                <w:sz w:val="20"/>
              </w:rPr>
              <w:t>Sutarties įvykdymo užtikrinimo galiojimo terminas turi būti ne trumpesnis nei Sutarties galiojimo terminas.</w:t>
            </w:r>
          </w:p>
          <w:p w14:paraId="4720F941" w14:textId="0ADE4864" w:rsidR="00B767F3" w:rsidRPr="006B0180" w:rsidRDefault="00B767F3" w:rsidP="000A0A6F">
            <w:pPr>
              <w:rPr>
                <w:rFonts w:ascii="Cambria" w:hAnsi="Cambria"/>
                <w:kern w:val="2"/>
                <w:sz w:val="20"/>
                <w:highlight w:val="yellow"/>
              </w:rPr>
            </w:pPr>
          </w:p>
        </w:tc>
      </w:tr>
      <w:tr w:rsidR="00B767F3" w:rsidRPr="002F0070" w14:paraId="0C2A7468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Pr="002F007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771823">
              <w:rPr>
                <w:rFonts w:ascii="Cambria" w:hAnsi="Cambria"/>
                <w:b/>
                <w:bCs/>
                <w:kern w:val="2"/>
                <w:sz w:val="20"/>
              </w:rPr>
              <w:t>8.3. Sutarties įvykdymo užtikrinimo pateikimas</w:t>
            </w: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 xml:space="preserve"> 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B284" w14:textId="6D6C884F" w:rsidR="00B767F3" w:rsidRPr="002F0070" w:rsidRDefault="00B00E1E" w:rsidP="001808D8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B00E1E">
              <w:rPr>
                <w:rFonts w:ascii="Cambria" w:hAnsi="Cambria"/>
                <w:kern w:val="2"/>
                <w:sz w:val="20"/>
              </w:rPr>
              <w:t xml:space="preserve">Tiekėjas ne vėliau kaip per 10 (dešimt) darbo dienų nuo Sutarties pasirašymo dienos turi pateikti Pirkėjui </w:t>
            </w:r>
            <w:r w:rsidR="006670DA" w:rsidRPr="006670DA">
              <w:rPr>
                <w:rFonts w:ascii="Cambria" w:hAnsi="Cambria"/>
                <w:kern w:val="2"/>
                <w:sz w:val="20"/>
              </w:rPr>
              <w:t xml:space="preserve">5 (penkių) procentų dydžio </w:t>
            </w:r>
            <w:r w:rsidRPr="00B00E1E">
              <w:rPr>
                <w:rFonts w:ascii="Cambria" w:hAnsi="Cambria"/>
                <w:kern w:val="2"/>
                <w:sz w:val="20"/>
              </w:rPr>
              <w:t xml:space="preserve">nuo Pradinės Sutarties vertės be PVM, nurodytos Specialiųjų sąlygų 5.2 punkte, pirmo pareikalavimo banko garantiją arba draudimo bendrovės laidavimo draudimo raštą arba </w:t>
            </w:r>
            <w:r w:rsidR="009F4BF8">
              <w:rPr>
                <w:rFonts w:ascii="Cambria" w:hAnsi="Cambria"/>
                <w:kern w:val="2"/>
                <w:sz w:val="20"/>
              </w:rPr>
              <w:t>pervesti</w:t>
            </w:r>
            <w:r w:rsidR="009F4BF8" w:rsidRPr="009F4BF8">
              <w:rPr>
                <w:rFonts w:ascii="Cambria" w:hAnsi="Cambria"/>
                <w:kern w:val="2"/>
                <w:sz w:val="20"/>
              </w:rPr>
              <w:t xml:space="preserve"> į Pirkėjo banko sąskaitą Sut</w:t>
            </w:r>
            <w:r w:rsidR="009F4BF8">
              <w:rPr>
                <w:rFonts w:ascii="Cambria" w:hAnsi="Cambria"/>
                <w:kern w:val="2"/>
                <w:sz w:val="20"/>
              </w:rPr>
              <w:t>arties įvykdymo užtikrinimo sumą</w:t>
            </w:r>
            <w:r w:rsidRPr="00B00E1E">
              <w:rPr>
                <w:rFonts w:ascii="Cambria" w:hAnsi="Cambria"/>
                <w:kern w:val="2"/>
                <w:sz w:val="20"/>
              </w:rPr>
              <w:t>, atitinkančius Bendrųjų sąlygų 10 skyriaus reikalavimus. Esant poreikiui, gavus Tiekėjo prašymą, šis terminas gali būti pratęstas Šalių suderintam terminui.</w:t>
            </w:r>
          </w:p>
        </w:tc>
      </w:tr>
      <w:tr w:rsidR="00B767F3" w:rsidRPr="002F0070" w14:paraId="198AFEE0" w14:textId="77777777" w:rsidTr="008F14F7">
        <w:trPr>
          <w:trHeight w:val="300"/>
        </w:trPr>
        <w:tc>
          <w:tcPr>
            <w:tcW w:w="9918" w:type="dxa"/>
            <w:gridSpan w:val="4"/>
          </w:tcPr>
          <w:p w14:paraId="53C07666" w14:textId="77777777" w:rsidR="00B767F3" w:rsidRPr="002F007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9. ŠALIŲ ATSAKOMYBĖ</w:t>
            </w: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ab/>
            </w:r>
          </w:p>
        </w:tc>
      </w:tr>
      <w:tr w:rsidR="00A20183" w:rsidRPr="00A20183" w14:paraId="0C76AE45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Pr="00A20183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A20183">
              <w:rPr>
                <w:rFonts w:ascii="Cambria" w:hAnsi="Cambria"/>
                <w:b/>
                <w:bCs/>
                <w:kern w:val="2"/>
                <w:sz w:val="20"/>
              </w:rPr>
              <w:t>9.1. Pirkėjui taikomos netesybos už mokėjimų pagal Sutartį vėlavimą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3F4F882B" w:rsidR="00B767F3" w:rsidRPr="00A20183" w:rsidRDefault="00DD7479" w:rsidP="00A20183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A20183">
              <w:rPr>
                <w:rFonts w:ascii="Cambria" w:hAnsi="Cambria"/>
                <w:kern w:val="2"/>
                <w:sz w:val="20"/>
              </w:rPr>
              <w:t>Jei Pirkėjas, gavęs tinkamai pateiktą ir užpildytą Sąskaitą, uždelsia atsiskaityti už tinkamai Tiekėjo perduotas kokybiškas Prekes per Sutartyje nurodytą terminą, Tiekėjas nuo kitos nei nustatytas terminas dienos skaičiuoja Pirkėjui 0,0</w:t>
            </w:r>
            <w:r w:rsidR="00A20183" w:rsidRPr="00A20183">
              <w:rPr>
                <w:rFonts w:ascii="Cambria" w:hAnsi="Cambria"/>
                <w:kern w:val="2"/>
                <w:sz w:val="20"/>
              </w:rPr>
              <w:t>6</w:t>
            </w:r>
            <w:r w:rsidRPr="00A20183">
              <w:rPr>
                <w:rFonts w:ascii="Cambria" w:hAnsi="Cambria"/>
                <w:kern w:val="2"/>
                <w:sz w:val="20"/>
              </w:rPr>
              <w:t xml:space="preserve"> (</w:t>
            </w:r>
            <w:r w:rsidR="00A20183" w:rsidRPr="00A20183">
              <w:rPr>
                <w:rFonts w:ascii="Cambria" w:hAnsi="Cambria"/>
                <w:kern w:val="2"/>
                <w:sz w:val="20"/>
              </w:rPr>
              <w:t>šešių</w:t>
            </w:r>
            <w:r w:rsidRPr="00A20183">
              <w:rPr>
                <w:rFonts w:ascii="Cambria" w:hAnsi="Cambria"/>
                <w:kern w:val="2"/>
                <w:sz w:val="20"/>
              </w:rPr>
              <w:t xml:space="preserve"> šimt</w:t>
            </w:r>
            <w:r w:rsidR="00A20183" w:rsidRPr="00A20183">
              <w:rPr>
                <w:rFonts w:ascii="Cambria" w:hAnsi="Cambria"/>
                <w:kern w:val="2"/>
                <w:sz w:val="20"/>
              </w:rPr>
              <w:t>ųjų</w:t>
            </w:r>
            <w:r w:rsidRPr="00A20183">
              <w:rPr>
                <w:rFonts w:ascii="Cambria" w:hAnsi="Cambria"/>
                <w:kern w:val="2"/>
                <w:sz w:val="20"/>
              </w:rPr>
              <w:t>) procento dydžio delspinigius nuo neapmokėtos sumos be PVM už kiekvieną vėlavimo dieną. </w:t>
            </w:r>
          </w:p>
        </w:tc>
      </w:tr>
      <w:tr w:rsidR="00B767F3" w:rsidRPr="002F0070" w14:paraId="66B563D2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B767F3" w:rsidRPr="002F007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9.2. Tiekėjui taikomos netesybos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2BA9" w14:textId="354F0137" w:rsidR="00B767F3" w:rsidRPr="00A20183" w:rsidRDefault="00DD7479" w:rsidP="00A20183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A20183">
              <w:rPr>
                <w:rFonts w:ascii="Cambria" w:hAnsi="Cambria"/>
                <w:kern w:val="2"/>
                <w:sz w:val="20"/>
              </w:rPr>
              <w:t>9.2.1. Jeigu Tiekėjas vėluoja vykdyti užsakymą, tiekti Prekes ar ištaisyti jų trūkumus</w:t>
            </w:r>
            <w:r w:rsidRPr="00A20183">
              <w:rPr>
                <w:rFonts w:ascii="Cambria" w:hAnsi="Cambria"/>
                <w:sz w:val="20"/>
              </w:rPr>
              <w:t xml:space="preserve"> </w:t>
            </w:r>
            <w:r w:rsidRPr="00A20183">
              <w:rPr>
                <w:rFonts w:ascii="Cambria" w:hAnsi="Cambria"/>
                <w:kern w:val="2"/>
                <w:sz w:val="20"/>
              </w:rPr>
              <w:t>arba nevykdo kitų sutartinių įsipareigojimų, Pirkėjas nuo kitos nei nustatytas terminas dienos Tiekėjui skaičiuoja 0,0</w:t>
            </w:r>
            <w:r w:rsidR="00A20183" w:rsidRPr="00A20183">
              <w:rPr>
                <w:rFonts w:ascii="Cambria" w:hAnsi="Cambria"/>
                <w:kern w:val="2"/>
                <w:sz w:val="20"/>
              </w:rPr>
              <w:t>6</w:t>
            </w:r>
            <w:r w:rsidRPr="00A20183">
              <w:rPr>
                <w:rFonts w:ascii="Cambria" w:hAnsi="Cambria"/>
                <w:kern w:val="2"/>
                <w:sz w:val="20"/>
              </w:rPr>
              <w:t> (</w:t>
            </w:r>
            <w:r w:rsidR="00A20183" w:rsidRPr="00A20183">
              <w:rPr>
                <w:rFonts w:ascii="Cambria" w:hAnsi="Cambria"/>
                <w:kern w:val="2"/>
                <w:sz w:val="20"/>
              </w:rPr>
              <w:t>šešių</w:t>
            </w:r>
            <w:r w:rsidRPr="00A20183">
              <w:rPr>
                <w:rFonts w:ascii="Cambria" w:hAnsi="Cambria"/>
                <w:kern w:val="2"/>
                <w:sz w:val="20"/>
              </w:rPr>
              <w:t xml:space="preserve"> šimt</w:t>
            </w:r>
            <w:r w:rsidR="00A20183" w:rsidRPr="00A20183">
              <w:rPr>
                <w:rFonts w:ascii="Cambria" w:hAnsi="Cambria"/>
                <w:kern w:val="2"/>
                <w:sz w:val="20"/>
              </w:rPr>
              <w:t>ųjų</w:t>
            </w:r>
            <w:r w:rsidRPr="00A20183">
              <w:rPr>
                <w:rFonts w:ascii="Cambria" w:hAnsi="Cambria"/>
                <w:kern w:val="2"/>
                <w:sz w:val="20"/>
              </w:rPr>
              <w:t>) procento  dydžio delspinigius už kiekvieną uždelstą dieną nuo laiku neperduotų Prekių ar Prekių, turinčių trūkumų, kainos be PVM. </w:t>
            </w:r>
          </w:p>
          <w:p w14:paraId="610DA498" w14:textId="682889CF" w:rsidR="00B767F3" w:rsidRPr="00A20183" w:rsidRDefault="00DD7479" w:rsidP="00A20183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A20183">
              <w:rPr>
                <w:rFonts w:ascii="Cambria" w:hAnsi="Cambria"/>
                <w:sz w:val="20"/>
                <w:lang w:val="lt"/>
              </w:rPr>
              <w:t>9.2.2. Jeigu Tiekėjas vėluoja grąžinti dėl Tiekėjui mokėtinos sumos sumažinimo susidariusią permoką pagal Bendrųjų sąlygų 7.4.1.2 punktą, Pirkėjas nuo kitos nei nustatytas terminas dienos Tiekėjui skaičiuoja 0,0</w:t>
            </w:r>
            <w:r w:rsidR="00A20183" w:rsidRPr="00A20183">
              <w:rPr>
                <w:rFonts w:ascii="Cambria" w:hAnsi="Cambria"/>
                <w:sz w:val="20"/>
                <w:lang w:val="lt"/>
              </w:rPr>
              <w:t>6</w:t>
            </w:r>
            <w:r w:rsidRPr="00A20183">
              <w:rPr>
                <w:rFonts w:ascii="Cambria" w:hAnsi="Cambria"/>
                <w:sz w:val="20"/>
                <w:lang w:val="lt"/>
              </w:rPr>
              <w:t xml:space="preserve"> (</w:t>
            </w:r>
            <w:r w:rsidR="00A20183" w:rsidRPr="00A20183">
              <w:rPr>
                <w:rFonts w:ascii="Cambria" w:hAnsi="Cambria"/>
                <w:sz w:val="20"/>
                <w:lang w:val="lt"/>
              </w:rPr>
              <w:t>šešių</w:t>
            </w:r>
            <w:r w:rsidRPr="00A20183">
              <w:rPr>
                <w:rFonts w:ascii="Cambria" w:hAnsi="Cambria"/>
                <w:sz w:val="20"/>
                <w:lang w:val="lt"/>
              </w:rPr>
              <w:t xml:space="preserve"> šimt</w:t>
            </w:r>
            <w:r w:rsidR="00A20183" w:rsidRPr="00A20183">
              <w:rPr>
                <w:rFonts w:ascii="Cambria" w:hAnsi="Cambria"/>
                <w:sz w:val="20"/>
                <w:lang w:val="lt"/>
              </w:rPr>
              <w:t>ųjų</w:t>
            </w:r>
            <w:r w:rsidRPr="00A20183">
              <w:rPr>
                <w:rFonts w:ascii="Cambria" w:hAnsi="Cambria"/>
                <w:sz w:val="20"/>
                <w:lang w:val="lt"/>
              </w:rPr>
              <w:t>) procento dydžio delspinigius už kiekvieną uždelstą dieną nuo laiku negrąžintos permokos, kainos be PVM.</w:t>
            </w:r>
          </w:p>
          <w:p w14:paraId="63704FE1" w14:textId="10B3BC45" w:rsidR="00B767F3" w:rsidRPr="00A20183" w:rsidRDefault="00DD7479" w:rsidP="00B07043">
            <w:pPr>
              <w:jc w:val="both"/>
              <w:rPr>
                <w:rFonts w:ascii="Cambria" w:hAnsi="Cambria"/>
                <w:b/>
                <w:kern w:val="2"/>
                <w:sz w:val="20"/>
              </w:rPr>
            </w:pPr>
            <w:r w:rsidRPr="00A20183">
              <w:rPr>
                <w:rFonts w:ascii="Cambria" w:hAnsi="Cambria"/>
                <w:kern w:val="2"/>
                <w:sz w:val="20"/>
              </w:rPr>
              <w:t xml:space="preserve">9.2.3. Tiekėjas privalo sumokėti Pirkėjui netesybas per </w:t>
            </w:r>
            <w:r w:rsidR="00B07043" w:rsidRPr="00B07043">
              <w:rPr>
                <w:rFonts w:ascii="Cambria" w:hAnsi="Cambria"/>
                <w:kern w:val="2"/>
                <w:sz w:val="20"/>
              </w:rPr>
              <w:t xml:space="preserve">30 (trisdešimt) </w:t>
            </w:r>
            <w:r w:rsidRPr="00A20183">
              <w:rPr>
                <w:rFonts w:ascii="Cambria" w:hAnsi="Cambria"/>
                <w:kern w:val="2"/>
                <w:sz w:val="20"/>
              </w:rPr>
              <w:t xml:space="preserve">dienų nuo Pirkėjo pareikalavimo, jeigu netesybų suma nėra </w:t>
            </w:r>
            <w:r w:rsidRPr="00A20183">
              <w:rPr>
                <w:rFonts w:ascii="Cambria" w:hAnsi="Cambria"/>
                <w:sz w:val="20"/>
              </w:rPr>
              <w:t>išskaitoma iš Tiekėjui mokėtinos sumos.</w:t>
            </w:r>
            <w:r w:rsidRPr="00A20183">
              <w:rPr>
                <w:rFonts w:ascii="Cambria" w:hAnsi="Cambria"/>
                <w:kern w:val="2"/>
                <w:sz w:val="20"/>
              </w:rPr>
              <w:t xml:space="preserve"> </w:t>
            </w:r>
          </w:p>
        </w:tc>
      </w:tr>
      <w:tr w:rsidR="00B767F3" w:rsidRPr="002F0070" w14:paraId="6CD13A4C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B767F3" w:rsidRPr="002F007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 xml:space="preserve">9.3. Tiekėjui / Pirkėjui taikoma bauda nutraukus Sutartį dėl esminio Sutarties pažeidimo </w:t>
            </w:r>
            <w:r w:rsidRPr="002F0070">
              <w:rPr>
                <w:rFonts w:ascii="Cambria" w:hAnsi="Cambria"/>
                <w:b/>
                <w:kern w:val="2"/>
                <w:sz w:val="20"/>
              </w:rPr>
              <w:t>ar nepagrįstai nutraukus Sutarties vykdymą ne Sutartyje nustatyta tvarka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451BBF42" w:rsidR="00B767F3" w:rsidRPr="00014750" w:rsidRDefault="00DD7479" w:rsidP="009F5CF5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9F5CF5">
              <w:rPr>
                <w:rFonts w:ascii="Cambria" w:hAnsi="Cambria"/>
                <w:kern w:val="2"/>
                <w:sz w:val="20"/>
              </w:rPr>
              <w:t xml:space="preserve">9.3.1. Nutraukus Sutartį dėl esminio Sutarties pažeidimo, nustatyto Sutarties Specialiosiose </w:t>
            </w:r>
            <w:r w:rsidRPr="00014750">
              <w:rPr>
                <w:rFonts w:ascii="Cambria" w:hAnsi="Cambria"/>
                <w:kern w:val="2"/>
                <w:sz w:val="20"/>
              </w:rPr>
              <w:t xml:space="preserve">sąlygose, mokama </w:t>
            </w:r>
            <w:r w:rsidR="004B4EE2" w:rsidRPr="00014750">
              <w:rPr>
                <w:rFonts w:ascii="Cambria" w:hAnsi="Cambria"/>
                <w:kern w:val="2"/>
                <w:sz w:val="20"/>
              </w:rPr>
              <w:t>1</w:t>
            </w:r>
            <w:r w:rsidR="009F5CF5" w:rsidRPr="00014750">
              <w:rPr>
                <w:rFonts w:ascii="Cambria" w:hAnsi="Cambria"/>
                <w:kern w:val="2"/>
                <w:sz w:val="20"/>
              </w:rPr>
              <w:t xml:space="preserve">0 </w:t>
            </w:r>
            <w:r w:rsidRPr="00014750">
              <w:rPr>
                <w:rFonts w:ascii="Cambria" w:hAnsi="Cambria"/>
                <w:kern w:val="2"/>
                <w:sz w:val="20"/>
              </w:rPr>
              <w:t>(</w:t>
            </w:r>
            <w:r w:rsidR="004B4EE2" w:rsidRPr="00014750">
              <w:rPr>
                <w:rFonts w:ascii="Cambria" w:hAnsi="Cambria"/>
                <w:kern w:val="2"/>
                <w:sz w:val="20"/>
              </w:rPr>
              <w:t>dešimt</w:t>
            </w:r>
            <w:r w:rsidRPr="00014750">
              <w:rPr>
                <w:rFonts w:ascii="Cambria" w:hAnsi="Cambria"/>
                <w:kern w:val="2"/>
                <w:sz w:val="20"/>
              </w:rPr>
              <w:t xml:space="preserve">) procentų dydžio bauda nuo Pradinės Sutarties vertės be PVM, nurodytos Specialiųjų sąlygų 5.2 punkte. </w:t>
            </w:r>
          </w:p>
          <w:p w14:paraId="48292084" w14:textId="1FFF1FC0" w:rsidR="00B767F3" w:rsidRPr="009F5CF5" w:rsidRDefault="00DD7479" w:rsidP="009F5CF5">
            <w:pPr>
              <w:jc w:val="both"/>
              <w:rPr>
                <w:rFonts w:ascii="Cambria" w:hAnsi="Cambria"/>
                <w:sz w:val="20"/>
              </w:rPr>
            </w:pPr>
            <w:r w:rsidRPr="00014750">
              <w:rPr>
                <w:rFonts w:ascii="Cambria" w:hAnsi="Cambria"/>
                <w:kern w:val="2"/>
                <w:sz w:val="20"/>
              </w:rPr>
              <w:t>9.3.2. </w:t>
            </w:r>
            <w:r w:rsidRPr="00014750">
              <w:rPr>
                <w:rFonts w:ascii="Cambria" w:hAnsi="Cambria"/>
                <w:sz w:val="20"/>
              </w:rPr>
              <w:t xml:space="preserve">Nepagrįstai nutraukus Sutarties vykdymą ne Sutartyje nustatyta tvarka, mokama </w:t>
            </w:r>
            <w:r w:rsidR="00CE6AA1" w:rsidRPr="00014750">
              <w:rPr>
                <w:rFonts w:ascii="Cambria" w:hAnsi="Cambria"/>
                <w:kern w:val="2"/>
                <w:sz w:val="20"/>
              </w:rPr>
              <w:t>10 (</w:t>
            </w:r>
            <w:r w:rsidR="009F5CF5" w:rsidRPr="00014750">
              <w:rPr>
                <w:rFonts w:ascii="Cambria" w:hAnsi="Cambria"/>
                <w:kern w:val="2"/>
                <w:sz w:val="20"/>
              </w:rPr>
              <w:t xml:space="preserve">dešimt) </w:t>
            </w:r>
            <w:r w:rsidRPr="00014750">
              <w:rPr>
                <w:rFonts w:ascii="Cambria" w:hAnsi="Cambria"/>
                <w:kern w:val="2"/>
                <w:sz w:val="20"/>
              </w:rPr>
              <w:t>procentų dydžio</w:t>
            </w:r>
            <w:r w:rsidRPr="009F5CF5">
              <w:rPr>
                <w:rFonts w:ascii="Cambria" w:hAnsi="Cambria"/>
                <w:kern w:val="2"/>
                <w:sz w:val="20"/>
              </w:rPr>
              <w:t xml:space="preserve"> bauda nuo Pradinės Sutarties vertės, nurodytos Specialiųjų sąlygų 5.2 punkte.</w:t>
            </w:r>
          </w:p>
        </w:tc>
      </w:tr>
      <w:tr w:rsidR="00B767F3" w:rsidRPr="002F0070" w14:paraId="539B299E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B767F3" w:rsidRPr="002F007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B758" w14:textId="77777777" w:rsidR="00B767F3" w:rsidRPr="002F0070" w:rsidRDefault="00DD7479" w:rsidP="002F0070">
            <w:pPr>
              <w:rPr>
                <w:rFonts w:ascii="Cambria" w:hAnsi="Cambria"/>
                <w:color w:val="000000"/>
                <w:kern w:val="2"/>
                <w:sz w:val="20"/>
              </w:rPr>
            </w:pPr>
            <w:r w:rsidRPr="002F0070">
              <w:rPr>
                <w:rFonts w:ascii="Cambria" w:hAnsi="Cambria"/>
                <w:color w:val="000000"/>
                <w:kern w:val="2"/>
                <w:sz w:val="20"/>
              </w:rPr>
              <w:t>Netaikoma</w:t>
            </w:r>
          </w:p>
          <w:p w14:paraId="01953191" w14:textId="77777777" w:rsidR="00B767F3" w:rsidRPr="002F0070" w:rsidRDefault="00B767F3" w:rsidP="009F5CF5">
            <w:pPr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2F0070" w14:paraId="3086B7F9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B767F3" w:rsidRPr="002F007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9.5. Tiekėjui taikomos baudos dėl aplinkosauginių ir (arba) socialinių kriterijų nesilaikymo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C483" w14:textId="643E2CF7" w:rsidR="00B767F3" w:rsidRPr="002F0070" w:rsidRDefault="0010627D" w:rsidP="0010627D">
            <w:pPr>
              <w:jc w:val="both"/>
              <w:rPr>
                <w:rFonts w:ascii="Cambria" w:hAnsi="Cambria"/>
                <w:color w:val="4472C4"/>
                <w:kern w:val="2"/>
                <w:sz w:val="20"/>
              </w:rPr>
            </w:pPr>
            <w:r w:rsidRPr="00014750">
              <w:rPr>
                <w:rFonts w:ascii="Cambria" w:hAnsi="Cambria"/>
                <w:kern w:val="2"/>
                <w:sz w:val="20"/>
              </w:rPr>
              <w:t>Netaikoma</w:t>
            </w:r>
          </w:p>
        </w:tc>
      </w:tr>
      <w:tr w:rsidR="00B767F3" w:rsidRPr="002F0070" w14:paraId="3F603DB5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B767F3" w:rsidRPr="002F007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9.6. Tiekėjui / Pirkėjui taikoma bauda dėl konfidencialumo reikalavimų nesilaikymo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A7C8" w14:textId="77777777" w:rsidR="00B767F3" w:rsidRPr="002F007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39824FDD" w14:textId="77777777" w:rsidR="00B767F3" w:rsidRPr="002F0070" w:rsidRDefault="00B767F3" w:rsidP="002F0070">
            <w:pPr>
              <w:rPr>
                <w:rFonts w:ascii="Cambria" w:hAnsi="Cambria"/>
                <w:color w:val="4472C4"/>
                <w:kern w:val="2"/>
                <w:sz w:val="20"/>
              </w:rPr>
            </w:pPr>
          </w:p>
          <w:p w14:paraId="271A84AA" w14:textId="156390D6" w:rsidR="00B767F3" w:rsidRPr="002F0070" w:rsidRDefault="00B767F3" w:rsidP="002F0070">
            <w:pPr>
              <w:rPr>
                <w:rFonts w:ascii="Cambria" w:hAnsi="Cambria"/>
                <w:color w:val="4472C4"/>
                <w:kern w:val="2"/>
                <w:sz w:val="20"/>
              </w:rPr>
            </w:pPr>
          </w:p>
        </w:tc>
      </w:tr>
      <w:tr w:rsidR="00B767F3" w:rsidRPr="002F0070" w14:paraId="614E4634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B767F3" w:rsidRPr="006B785A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  <w:highlight w:val="yellow"/>
              </w:rPr>
            </w:pPr>
            <w:r w:rsidRPr="00C95830">
              <w:rPr>
                <w:rFonts w:ascii="Cambria" w:hAnsi="Cambria"/>
                <w:b/>
                <w:bCs/>
                <w:kern w:val="2"/>
                <w:sz w:val="20"/>
              </w:rPr>
              <w:t xml:space="preserve">9.7. Tiekėjui taikomos netesybos dėl pirkimo dokumentuose nustatytų </w:t>
            </w:r>
            <w:r w:rsidRPr="00C95830">
              <w:rPr>
                <w:rFonts w:ascii="Cambria" w:hAnsi="Cambria"/>
                <w:b/>
                <w:bCs/>
                <w:kern w:val="2"/>
                <w:sz w:val="20"/>
              </w:rPr>
              <w:lastRenderedPageBreak/>
              <w:t xml:space="preserve">Kokybinių kriterijų </w:t>
            </w:r>
            <w:proofErr w:type="spellStart"/>
            <w:r w:rsidRPr="00C95830">
              <w:rPr>
                <w:rFonts w:ascii="Cambria" w:hAnsi="Cambria"/>
                <w:b/>
                <w:bCs/>
                <w:kern w:val="2"/>
                <w:sz w:val="20"/>
              </w:rPr>
              <w:t>nepasiekimo</w:t>
            </w:r>
            <w:proofErr w:type="spellEnd"/>
            <w:r w:rsidRPr="00C95830">
              <w:rPr>
                <w:rFonts w:ascii="Cambria" w:hAnsi="Cambria"/>
                <w:b/>
                <w:bCs/>
                <w:kern w:val="2"/>
                <w:sz w:val="20"/>
              </w:rPr>
              <w:t xml:space="preserve"> Sutarties vykdymo metu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1A2E" w14:textId="5EB65DF6" w:rsidR="00FA34C2" w:rsidRPr="006B785A" w:rsidRDefault="00FA34C2" w:rsidP="006B785A">
            <w:pPr>
              <w:rPr>
                <w:rFonts w:ascii="Cambria" w:hAnsi="Cambria"/>
                <w:color w:val="4472C4"/>
                <w:kern w:val="2"/>
                <w:sz w:val="20"/>
                <w:highlight w:val="yellow"/>
              </w:rPr>
            </w:pPr>
            <w:r w:rsidRPr="00C95830">
              <w:rPr>
                <w:rFonts w:ascii="Cambria" w:hAnsi="Cambria"/>
                <w:kern w:val="2"/>
                <w:sz w:val="20"/>
              </w:rPr>
              <w:lastRenderedPageBreak/>
              <w:t>Netaikoma</w:t>
            </w:r>
          </w:p>
        </w:tc>
      </w:tr>
      <w:tr w:rsidR="00B767F3" w:rsidRPr="002F0070" w14:paraId="11D432F4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B767F3" w:rsidRPr="002F007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9.8. Tiekėjui taikomos netesybos dėl Sutarties įvykdymo užtikrinimo nepratęsimo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77777777" w:rsidR="00B767F3" w:rsidRPr="002F007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29DCAC8C" w14:textId="6EDE7441" w:rsidR="00B767F3" w:rsidRPr="002F0070" w:rsidRDefault="00B767F3" w:rsidP="002F0070">
            <w:pPr>
              <w:rPr>
                <w:rFonts w:ascii="Cambria" w:hAnsi="Cambria"/>
                <w:color w:val="4472C4"/>
                <w:kern w:val="2"/>
                <w:sz w:val="20"/>
              </w:rPr>
            </w:pPr>
          </w:p>
        </w:tc>
      </w:tr>
      <w:tr w:rsidR="00B767F3" w:rsidRPr="002F0070" w14:paraId="57850F0C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B767F3" w:rsidRPr="002F007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D3" w14:textId="77777777" w:rsidR="00B767F3" w:rsidRPr="002F007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3BD32F43" w14:textId="77777777" w:rsidR="00B767F3" w:rsidRPr="002F0070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  <w:p w14:paraId="2FC8EB7E" w14:textId="77777777" w:rsidR="00B767F3" w:rsidRPr="002F0070" w:rsidRDefault="00B767F3" w:rsidP="002F0070">
            <w:pPr>
              <w:rPr>
                <w:rFonts w:ascii="Cambria" w:hAnsi="Cambria"/>
                <w:sz w:val="20"/>
              </w:rPr>
            </w:pPr>
          </w:p>
          <w:p w14:paraId="49FF058F" w14:textId="77777777" w:rsidR="00B767F3" w:rsidRPr="002F0070" w:rsidRDefault="00B767F3" w:rsidP="002F0070">
            <w:pPr>
              <w:rPr>
                <w:rFonts w:ascii="Cambria" w:hAnsi="Cambria"/>
                <w:color w:val="4472C4"/>
                <w:kern w:val="2"/>
                <w:sz w:val="20"/>
              </w:rPr>
            </w:pPr>
          </w:p>
        </w:tc>
      </w:tr>
      <w:tr w:rsidR="00B767F3" w:rsidRPr="002F0070" w14:paraId="40E1CD30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B767F3" w:rsidRPr="002F007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9.10. Kitos netesybos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8581" w14:textId="77777777" w:rsidR="009F5CF5" w:rsidRPr="002F0070" w:rsidRDefault="009F5CF5" w:rsidP="009F5CF5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41965FB0" w14:textId="6B2CED4D" w:rsidR="00B767F3" w:rsidRPr="002F0070" w:rsidRDefault="00B767F3" w:rsidP="002F0070">
            <w:pPr>
              <w:rPr>
                <w:rFonts w:ascii="Cambria" w:hAnsi="Cambria"/>
                <w:color w:val="4472C4"/>
                <w:kern w:val="2"/>
                <w:sz w:val="20"/>
              </w:rPr>
            </w:pPr>
          </w:p>
        </w:tc>
      </w:tr>
      <w:tr w:rsidR="00B767F3" w:rsidRPr="002F0070" w14:paraId="0126462E" w14:textId="77777777" w:rsidTr="008F14F7">
        <w:trPr>
          <w:trHeight w:val="300"/>
        </w:trPr>
        <w:tc>
          <w:tcPr>
            <w:tcW w:w="9918" w:type="dxa"/>
            <w:gridSpan w:val="4"/>
          </w:tcPr>
          <w:p w14:paraId="318973A5" w14:textId="77777777" w:rsidR="00B767F3" w:rsidRPr="002F007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kern w:val="2"/>
                <w:sz w:val="20"/>
              </w:rPr>
              <w:t>10. ESMINĖS SUTARTIES SĄLYGOS</w:t>
            </w:r>
          </w:p>
        </w:tc>
      </w:tr>
      <w:tr w:rsidR="00B767F3" w:rsidRPr="002F0070" w14:paraId="4D59E15A" w14:textId="77777777" w:rsidTr="008F14F7">
        <w:trPr>
          <w:trHeight w:val="300"/>
        </w:trPr>
        <w:tc>
          <w:tcPr>
            <w:tcW w:w="2707" w:type="dxa"/>
            <w:gridSpan w:val="2"/>
          </w:tcPr>
          <w:p w14:paraId="345EFFE5" w14:textId="77777777" w:rsidR="00B767F3" w:rsidRPr="002F007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sz w:val="20"/>
              </w:rPr>
              <w:t>10.1. Esminės Sutarties sąlygos</w:t>
            </w:r>
          </w:p>
        </w:tc>
        <w:tc>
          <w:tcPr>
            <w:tcW w:w="7211" w:type="dxa"/>
            <w:gridSpan w:val="2"/>
          </w:tcPr>
          <w:p w14:paraId="3B8BBBF9" w14:textId="77777777" w:rsidR="00B767F3" w:rsidRPr="002F0070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3657475F" w14:textId="37467A4F" w:rsidR="00B767F3" w:rsidRPr="002F0070" w:rsidRDefault="00B767F3" w:rsidP="002F0070">
            <w:pPr>
              <w:rPr>
                <w:rFonts w:ascii="Cambria" w:hAnsi="Cambria"/>
                <w:b/>
                <w:bCs/>
                <w:color w:val="4472C4"/>
                <w:kern w:val="2"/>
                <w:sz w:val="20"/>
              </w:rPr>
            </w:pPr>
          </w:p>
        </w:tc>
      </w:tr>
      <w:tr w:rsidR="00B767F3" w:rsidRPr="002F0070" w14:paraId="0F5458CF" w14:textId="77777777" w:rsidTr="008F14F7">
        <w:trPr>
          <w:trHeight w:val="300"/>
        </w:trPr>
        <w:tc>
          <w:tcPr>
            <w:tcW w:w="2700" w:type="dxa"/>
          </w:tcPr>
          <w:p w14:paraId="0C270B5F" w14:textId="77777777" w:rsidR="00B767F3" w:rsidRPr="002F007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10.2. Dideli arba nuolatiniai esminės Sutarties sąlygos vykdymo trūkumai</w:t>
            </w:r>
          </w:p>
        </w:tc>
        <w:tc>
          <w:tcPr>
            <w:tcW w:w="7218" w:type="dxa"/>
            <w:gridSpan w:val="3"/>
          </w:tcPr>
          <w:p w14:paraId="0FF4ED14" w14:textId="77777777" w:rsidR="009F5CF5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 xml:space="preserve">Netaikoma </w:t>
            </w:r>
          </w:p>
          <w:p w14:paraId="27FF7C68" w14:textId="4237CB84" w:rsidR="00B767F3" w:rsidRPr="002F0070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2F0070" w14:paraId="70836C3F" w14:textId="77777777" w:rsidTr="008F14F7">
        <w:trPr>
          <w:trHeight w:val="300"/>
        </w:trPr>
        <w:tc>
          <w:tcPr>
            <w:tcW w:w="9918" w:type="dxa"/>
            <w:gridSpan w:val="4"/>
          </w:tcPr>
          <w:p w14:paraId="31DFC488" w14:textId="77777777" w:rsidR="00B767F3" w:rsidRPr="002F007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11. SUTARTIES GALIOJIMAS IR KEITIMAS</w:t>
            </w:r>
          </w:p>
        </w:tc>
      </w:tr>
      <w:tr w:rsidR="00B767F3" w:rsidRPr="002F0070" w14:paraId="1E6FEC14" w14:textId="77777777" w:rsidTr="002741EB">
        <w:trPr>
          <w:trHeight w:val="964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B767F3" w:rsidRPr="002F007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11.1. Sutarties sudarymas ir įsigaliojimas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A999" w14:textId="77777777" w:rsidR="00B447AA" w:rsidRPr="004147B9" w:rsidRDefault="00B447AA" w:rsidP="00B447AA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4147B9">
              <w:rPr>
                <w:rFonts w:ascii="Cambria" w:hAnsi="Cambria"/>
                <w:kern w:val="2"/>
                <w:sz w:val="20"/>
              </w:rPr>
              <w:t>Ši Sutartis laikoma sudaryta, kai (pirma) ją pasirašo abi Šalys, ir (antra) pateikiamas Sutarties įvykdymo užtikrinimas.</w:t>
            </w:r>
          </w:p>
          <w:p w14:paraId="72CD3795" w14:textId="3944EA29" w:rsidR="00B447AA" w:rsidRPr="00B447AA" w:rsidRDefault="00B447AA" w:rsidP="00B447AA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4147B9">
              <w:rPr>
                <w:rFonts w:ascii="Cambria" w:hAnsi="Cambria"/>
                <w:kern w:val="2"/>
                <w:sz w:val="20"/>
              </w:rPr>
              <w:t>Sutartis galioja iki visiško prievolių įvykdymo (kol bus išnaudota Pradinės Sutarties vertė, bet jos terminas negali būti ilgesnis kaip</w:t>
            </w:r>
            <w:r w:rsidR="00E23F40">
              <w:rPr>
                <w:rFonts w:ascii="Cambria" w:hAnsi="Cambria"/>
                <w:kern w:val="2"/>
                <w:sz w:val="20"/>
              </w:rPr>
              <w:t xml:space="preserve"> 12 (dvylika) mėnesių.</w:t>
            </w:r>
          </w:p>
          <w:p w14:paraId="0DC01EF2" w14:textId="305853DA" w:rsidR="00B447AA" w:rsidRPr="002F0070" w:rsidRDefault="00B447AA" w:rsidP="003763EE">
            <w:pPr>
              <w:jc w:val="both"/>
              <w:rPr>
                <w:rFonts w:ascii="Cambria" w:hAnsi="Cambria"/>
                <w:color w:val="4472C4"/>
                <w:kern w:val="2"/>
                <w:sz w:val="20"/>
              </w:rPr>
            </w:pPr>
          </w:p>
        </w:tc>
      </w:tr>
      <w:tr w:rsidR="00B767F3" w:rsidRPr="002F0070" w14:paraId="6568EF21" w14:textId="77777777" w:rsidTr="008F14F7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B767F3" w:rsidRPr="003763EE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  <w:highlight w:val="yellow"/>
              </w:rPr>
            </w:pPr>
            <w:r w:rsidRPr="00E61D1B">
              <w:rPr>
                <w:rFonts w:ascii="Cambria" w:hAnsi="Cambria"/>
                <w:b/>
                <w:bCs/>
                <w:kern w:val="2"/>
                <w:sz w:val="20"/>
              </w:rPr>
              <w:t>11.2. Sutarties galiojimo termino pratęsimas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87AF" w14:textId="255E9F0E" w:rsidR="00B447AA" w:rsidRPr="00B447AA" w:rsidRDefault="00B447AA" w:rsidP="004147B9">
            <w:pPr>
              <w:jc w:val="both"/>
              <w:rPr>
                <w:rFonts w:ascii="Cambria" w:hAnsi="Cambria"/>
                <w:kern w:val="2"/>
                <w:sz w:val="20"/>
                <w:highlight w:val="yellow"/>
              </w:rPr>
            </w:pPr>
            <w:r w:rsidRPr="004147B9">
              <w:rPr>
                <w:rFonts w:ascii="Cambria" w:hAnsi="Cambria"/>
                <w:kern w:val="2"/>
                <w:sz w:val="20"/>
              </w:rPr>
              <w:t xml:space="preserve">Šalių abipusiu rašytiniu Susitarimu Sutartis tomis pačiomis sąlygomis </w:t>
            </w:r>
            <w:r w:rsidRPr="007E0043">
              <w:rPr>
                <w:rFonts w:ascii="Cambria" w:hAnsi="Cambria"/>
                <w:kern w:val="2"/>
                <w:sz w:val="20"/>
              </w:rPr>
              <w:t xml:space="preserve">(nedidinant Sutarties kainos) gali būti pratęsta 1 (vieną) kartą 12 (dvylikai) mėnesių, jeigu yra išlikęs poreikis ir esant šiai (šioms) </w:t>
            </w:r>
            <w:r w:rsidRPr="00E61D1B">
              <w:rPr>
                <w:rFonts w:ascii="Cambria" w:hAnsi="Cambria"/>
                <w:kern w:val="2"/>
                <w:sz w:val="20"/>
              </w:rPr>
              <w:t>aplinkybėms:</w:t>
            </w:r>
          </w:p>
          <w:p w14:paraId="5BFF1F84" w14:textId="1401208B" w:rsidR="00B767F3" w:rsidRPr="003763EE" w:rsidRDefault="00B447AA" w:rsidP="00660432">
            <w:pPr>
              <w:jc w:val="both"/>
              <w:rPr>
                <w:rFonts w:ascii="Cambria" w:hAnsi="Cambria"/>
                <w:kern w:val="2"/>
                <w:sz w:val="20"/>
                <w:highlight w:val="yellow"/>
              </w:rPr>
            </w:pPr>
            <w:r w:rsidRPr="00E61D1B">
              <w:rPr>
                <w:rFonts w:ascii="Cambria" w:hAnsi="Cambria"/>
                <w:kern w:val="2"/>
                <w:sz w:val="20"/>
              </w:rPr>
              <w:t>11.2.1. Pirkėjas neišpirko Prekių pagal Sutartį ir</w:t>
            </w:r>
            <w:r w:rsidR="00184826">
              <w:rPr>
                <w:rFonts w:ascii="Cambria" w:hAnsi="Cambria"/>
                <w:kern w:val="2"/>
                <w:sz w:val="20"/>
              </w:rPr>
              <w:t xml:space="preserve"> nėra išnaudota Sutarties kaina.</w:t>
            </w:r>
          </w:p>
        </w:tc>
      </w:tr>
      <w:tr w:rsidR="00B767F3" w:rsidRPr="002F0070" w14:paraId="0284242D" w14:textId="77777777" w:rsidTr="008F14F7">
        <w:trPr>
          <w:trHeight w:val="300"/>
        </w:trPr>
        <w:tc>
          <w:tcPr>
            <w:tcW w:w="9918" w:type="dxa"/>
            <w:gridSpan w:val="4"/>
          </w:tcPr>
          <w:p w14:paraId="05AABF93" w14:textId="77777777" w:rsidR="00B767F3" w:rsidRPr="002F007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12. SUTARTIES NUTRAUKIMAS</w:t>
            </w:r>
          </w:p>
        </w:tc>
      </w:tr>
      <w:tr w:rsidR="00B767F3" w:rsidRPr="002F0070" w14:paraId="02CDEAC4" w14:textId="77777777" w:rsidTr="008F14F7">
        <w:trPr>
          <w:trHeight w:val="300"/>
        </w:trPr>
        <w:tc>
          <w:tcPr>
            <w:tcW w:w="2700" w:type="dxa"/>
          </w:tcPr>
          <w:p w14:paraId="226C878D" w14:textId="77777777" w:rsidR="00B767F3" w:rsidRPr="002F007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12.1. Sutarties nutraukimo pagrindai</w:t>
            </w:r>
          </w:p>
        </w:tc>
        <w:tc>
          <w:tcPr>
            <w:tcW w:w="7218" w:type="dxa"/>
            <w:gridSpan w:val="3"/>
          </w:tcPr>
          <w:p w14:paraId="6FAE0A4C" w14:textId="438CCD3E" w:rsidR="00B767F3" w:rsidRPr="00A701FD" w:rsidRDefault="00DD7479" w:rsidP="00A701FD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Sutartis gali būti nutraukiama rašytiniu Šalių susitarimu arba vienašališkai, Bendrosiose sąlygose nustatyta tvarka.</w:t>
            </w:r>
          </w:p>
        </w:tc>
      </w:tr>
      <w:tr w:rsidR="00B767F3" w:rsidRPr="002F0070" w14:paraId="69CB11D9" w14:textId="77777777" w:rsidTr="008F14F7">
        <w:trPr>
          <w:trHeight w:val="300"/>
        </w:trPr>
        <w:tc>
          <w:tcPr>
            <w:tcW w:w="2700" w:type="dxa"/>
          </w:tcPr>
          <w:p w14:paraId="30B41D12" w14:textId="77777777" w:rsidR="00B767F3" w:rsidRPr="002F007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12.2. Esminiai Sutarties pažeidimai</w:t>
            </w:r>
          </w:p>
          <w:p w14:paraId="08CC1A68" w14:textId="77777777" w:rsidR="00B767F3" w:rsidRPr="002F0070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7218" w:type="dxa"/>
            <w:gridSpan w:val="3"/>
          </w:tcPr>
          <w:p w14:paraId="22192202" w14:textId="77777777" w:rsidR="00B767F3" w:rsidRPr="00A701FD" w:rsidRDefault="00DD7479" w:rsidP="00FF5783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A701FD">
              <w:rPr>
                <w:rFonts w:ascii="Cambria" w:hAnsi="Cambria"/>
                <w:kern w:val="2"/>
                <w:sz w:val="20"/>
              </w:rPr>
              <w:t>12.2.1. jeigu Tiekėjas nevykdo prisiimtų įsipareigojimų už Sutartyje nustatytą Sutarties kainą / įkainius;</w:t>
            </w:r>
          </w:p>
          <w:p w14:paraId="003C1074" w14:textId="4EB23F26" w:rsidR="007D68EF" w:rsidRDefault="007D68EF" w:rsidP="002F0070">
            <w:pPr>
              <w:jc w:val="both"/>
              <w:rPr>
                <w:rFonts w:ascii="Cambria" w:eastAsia="Arial" w:hAnsi="Cambria"/>
                <w:kern w:val="2"/>
                <w:sz w:val="20"/>
              </w:rPr>
            </w:pPr>
            <w:r w:rsidRPr="00C07E40">
              <w:rPr>
                <w:rFonts w:ascii="Cambria" w:eastAsia="Arial" w:hAnsi="Cambria"/>
                <w:kern w:val="2"/>
                <w:sz w:val="20"/>
              </w:rPr>
              <w:t>12.2.2. jeigu Tiekėjas nepateikia Sutarties įvykdymo užtikrinimo pratęsimo ilgiau kaip 30 (trisdešimt) dienų nuo galiojančio Sutarties įvykdymo užtikrinimo termino pabaigos Bendrosiose sąlygose nustatyta tvarka (išskyrus pirminį Sutarties įvykdymo užtikrinimą);</w:t>
            </w:r>
          </w:p>
          <w:p w14:paraId="7092C4D1" w14:textId="211FC839" w:rsidR="00B767F3" w:rsidRPr="00A701FD" w:rsidRDefault="00DD7479" w:rsidP="002F0070">
            <w:pPr>
              <w:jc w:val="both"/>
              <w:rPr>
                <w:rFonts w:ascii="Cambria" w:eastAsia="Arial" w:hAnsi="Cambria"/>
                <w:kern w:val="2"/>
                <w:sz w:val="20"/>
              </w:rPr>
            </w:pPr>
            <w:r w:rsidRPr="00A701FD">
              <w:rPr>
                <w:rFonts w:ascii="Cambria" w:eastAsia="Arial" w:hAnsi="Cambria"/>
                <w:kern w:val="2"/>
                <w:sz w:val="20"/>
              </w:rPr>
              <w:t>12.2.</w:t>
            </w:r>
            <w:r w:rsidR="00C07E40">
              <w:rPr>
                <w:rFonts w:ascii="Cambria" w:eastAsia="Arial" w:hAnsi="Cambria"/>
                <w:kern w:val="2"/>
                <w:sz w:val="20"/>
              </w:rPr>
              <w:t>3</w:t>
            </w:r>
            <w:r w:rsidRPr="00A701FD">
              <w:rPr>
                <w:rFonts w:ascii="Cambria" w:eastAsia="Arial" w:hAnsi="Cambria"/>
                <w:kern w:val="2"/>
                <w:sz w:val="20"/>
              </w:rPr>
              <w:t xml:space="preserve">. jeigu Tiekėjas nesilaiko Sutartyje nustatytų Prekių tiekimo terminų 2 (du) kartus iš eilės arba vėluoja pristatyti Prekes daugiau nei </w:t>
            </w:r>
            <w:r w:rsidR="00A701FD" w:rsidRPr="00A701FD">
              <w:rPr>
                <w:rFonts w:ascii="Cambria" w:eastAsia="Arial" w:hAnsi="Cambria"/>
                <w:kern w:val="2"/>
                <w:sz w:val="20"/>
                <w:lang w:val="lt"/>
              </w:rPr>
              <w:t>60 (šešiasdešimt) kalendorinių dienų</w:t>
            </w:r>
            <w:r w:rsidR="00A701FD" w:rsidRPr="00A701FD">
              <w:rPr>
                <w:rFonts w:ascii="Cambria" w:eastAsia="Arial" w:hAnsi="Cambria"/>
                <w:kern w:val="2"/>
                <w:sz w:val="20"/>
              </w:rPr>
              <w:t xml:space="preserve"> </w:t>
            </w:r>
            <w:r w:rsidRPr="00A701FD">
              <w:rPr>
                <w:rFonts w:ascii="Cambria" w:eastAsia="Arial" w:hAnsi="Cambria"/>
                <w:kern w:val="2"/>
                <w:sz w:val="20"/>
              </w:rPr>
              <w:t>Sutartyje nustatytas Prekių pristatymo terminas;</w:t>
            </w:r>
          </w:p>
          <w:p w14:paraId="49957558" w14:textId="4DE85937" w:rsidR="00B767F3" w:rsidRPr="00A701FD" w:rsidRDefault="00DD7479" w:rsidP="002F007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ascii="Cambria" w:eastAsia="Arial" w:hAnsi="Cambria"/>
                <w:kern w:val="2"/>
                <w:sz w:val="20"/>
              </w:rPr>
            </w:pPr>
            <w:r w:rsidRPr="00A701FD">
              <w:rPr>
                <w:rFonts w:ascii="Cambria" w:eastAsia="Arial" w:hAnsi="Cambria"/>
                <w:kern w:val="2"/>
                <w:sz w:val="20"/>
              </w:rPr>
              <w:t>12.2.</w:t>
            </w:r>
            <w:r w:rsidR="00C07E40">
              <w:rPr>
                <w:rFonts w:ascii="Cambria" w:eastAsia="Arial" w:hAnsi="Cambria"/>
                <w:kern w:val="2"/>
                <w:sz w:val="20"/>
              </w:rPr>
              <w:t>4</w:t>
            </w:r>
            <w:r w:rsidRPr="00A701FD">
              <w:rPr>
                <w:rFonts w:ascii="Cambria" w:eastAsia="Arial" w:hAnsi="Cambria"/>
                <w:kern w:val="2"/>
                <w:sz w:val="20"/>
              </w:rPr>
              <w:t>. jeigu Tiekėjas pažeidžia Prekių pristatymo terminus ir priskaičiuotų netesybų už vėlavimą suma viršija 20 (dvidešimt) proc. Pradinės sutarties vertės;</w:t>
            </w:r>
          </w:p>
          <w:p w14:paraId="05C38EB5" w14:textId="2E7F702E" w:rsidR="00B767F3" w:rsidRPr="00A701FD" w:rsidRDefault="00DD7479" w:rsidP="002F007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ascii="Cambria" w:eastAsia="Arial" w:hAnsi="Cambria"/>
                <w:kern w:val="2"/>
                <w:sz w:val="20"/>
              </w:rPr>
            </w:pPr>
            <w:r w:rsidRPr="00A701FD">
              <w:rPr>
                <w:rFonts w:ascii="Cambria" w:eastAsia="Arial" w:hAnsi="Cambria"/>
                <w:kern w:val="2"/>
                <w:sz w:val="20"/>
              </w:rPr>
              <w:t>12.2.</w:t>
            </w:r>
            <w:r w:rsidR="00C07E40">
              <w:rPr>
                <w:rFonts w:ascii="Cambria" w:eastAsia="Arial" w:hAnsi="Cambria"/>
                <w:kern w:val="2"/>
                <w:sz w:val="20"/>
              </w:rPr>
              <w:t>5</w:t>
            </w:r>
            <w:r w:rsidRPr="00A701FD">
              <w:rPr>
                <w:rFonts w:ascii="Cambria" w:eastAsia="Arial" w:hAnsi="Cambria"/>
                <w:kern w:val="2"/>
                <w:sz w:val="20"/>
              </w:rPr>
              <w:t>. Tiekėjas pažeidžia Prekių pristatymo terminus ir dėl Prekių pristatymo vėlavimo Prekės tampa nebereikalingos;</w:t>
            </w:r>
          </w:p>
          <w:p w14:paraId="3A467226" w14:textId="043BABB0" w:rsidR="00B767F3" w:rsidRPr="00A701FD" w:rsidRDefault="00DD7479" w:rsidP="002F007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ascii="Cambria" w:eastAsia="Arial" w:hAnsi="Cambria"/>
                <w:kern w:val="2"/>
                <w:sz w:val="20"/>
              </w:rPr>
            </w:pPr>
            <w:r w:rsidRPr="00A701FD">
              <w:rPr>
                <w:rFonts w:ascii="Cambria" w:eastAsia="Arial" w:hAnsi="Cambria"/>
                <w:kern w:val="2"/>
                <w:sz w:val="20"/>
              </w:rPr>
              <w:t>12.2.</w:t>
            </w:r>
            <w:r w:rsidR="00C07E40">
              <w:rPr>
                <w:rFonts w:ascii="Cambria" w:eastAsia="Arial" w:hAnsi="Cambria"/>
                <w:kern w:val="2"/>
                <w:sz w:val="20"/>
              </w:rPr>
              <w:t>6</w:t>
            </w:r>
            <w:r w:rsidRPr="00A701FD">
              <w:rPr>
                <w:rFonts w:ascii="Cambria" w:eastAsia="Arial" w:hAnsi="Cambria"/>
                <w:kern w:val="2"/>
                <w:sz w:val="20"/>
              </w:rPr>
              <w:t>. Tiekėjas daugiau kaip 2 (du) kartus pristato Prekes, kurios neatitinka Sutartyje ir (ar) Įstatymuose nustatytų reikalavimų Prekėms;</w:t>
            </w:r>
          </w:p>
          <w:p w14:paraId="3B95DEB7" w14:textId="398F45D0" w:rsidR="00B767F3" w:rsidRPr="00A701FD" w:rsidRDefault="00DD7479" w:rsidP="002F007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ascii="Cambria" w:eastAsia="Arial" w:hAnsi="Cambria"/>
                <w:kern w:val="2"/>
                <w:sz w:val="20"/>
              </w:rPr>
            </w:pPr>
            <w:r w:rsidRPr="00A701FD">
              <w:rPr>
                <w:rFonts w:ascii="Cambria" w:eastAsia="Arial" w:hAnsi="Cambria"/>
                <w:kern w:val="2"/>
                <w:sz w:val="20"/>
              </w:rPr>
              <w:t>12.2.</w:t>
            </w:r>
            <w:r w:rsidR="00C07E40">
              <w:rPr>
                <w:rFonts w:ascii="Cambria" w:eastAsia="Arial" w:hAnsi="Cambria"/>
                <w:kern w:val="2"/>
                <w:sz w:val="20"/>
              </w:rPr>
              <w:t>7</w:t>
            </w:r>
            <w:r w:rsidRPr="00A701FD">
              <w:rPr>
                <w:rFonts w:ascii="Cambria" w:eastAsia="Arial" w:hAnsi="Cambria"/>
                <w:kern w:val="2"/>
                <w:sz w:val="20"/>
              </w:rPr>
              <w:t xml:space="preserve">. Tiekėjo kvalifikacija tapo nebeatitinkančia pirkimo dokumentuose nustatytų Sutarties tinkamam vykdymui būtinų reikalavimų ir šie neatitikimai </w:t>
            </w:r>
            <w:r w:rsidRPr="00A701FD">
              <w:rPr>
                <w:rFonts w:ascii="Cambria" w:eastAsia="Arial" w:hAnsi="Cambria"/>
                <w:kern w:val="2"/>
                <w:sz w:val="20"/>
              </w:rPr>
              <w:lastRenderedPageBreak/>
              <w:t>nebuvo ištaisyti per 14 (keturiolika) kalendorinių dienų nuo kvalifikacijos tapimo neatitinkančia dienos;</w:t>
            </w:r>
          </w:p>
          <w:p w14:paraId="03DDA9E3" w14:textId="71669A17" w:rsidR="00B767F3" w:rsidRPr="00A701FD" w:rsidRDefault="00DD7479" w:rsidP="00C07E4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ascii="Cambria" w:eastAsia="Arial" w:hAnsi="Cambria"/>
                <w:kern w:val="2"/>
                <w:sz w:val="20"/>
              </w:rPr>
            </w:pPr>
            <w:r w:rsidRPr="00A701FD">
              <w:rPr>
                <w:rFonts w:ascii="Cambria" w:eastAsia="Arial" w:hAnsi="Cambria"/>
                <w:kern w:val="2"/>
                <w:sz w:val="20"/>
              </w:rPr>
              <w:t>12.2.</w:t>
            </w:r>
            <w:r w:rsidR="00C07E40">
              <w:rPr>
                <w:rFonts w:ascii="Cambria" w:eastAsia="Arial" w:hAnsi="Cambria"/>
                <w:kern w:val="2"/>
                <w:sz w:val="20"/>
              </w:rPr>
              <w:t>8</w:t>
            </w:r>
            <w:r w:rsidRPr="00A701FD">
              <w:rPr>
                <w:rFonts w:ascii="Cambria" w:eastAsia="Arial" w:hAnsi="Cambria"/>
                <w:kern w:val="2"/>
                <w:sz w:val="20"/>
              </w:rPr>
              <w:t>. Tiekėjas pažeidžia šios Sutarties nuostatas, reglamentuojančias konkurenciją, intelektinės nuosavybės ar konfidencialios informacijos valdymą;</w:t>
            </w:r>
          </w:p>
        </w:tc>
      </w:tr>
      <w:tr w:rsidR="00B767F3" w:rsidRPr="002F0070" w14:paraId="66C5FB47" w14:textId="77777777" w:rsidTr="008F14F7">
        <w:trPr>
          <w:trHeight w:val="300"/>
        </w:trPr>
        <w:tc>
          <w:tcPr>
            <w:tcW w:w="9918" w:type="dxa"/>
            <w:gridSpan w:val="4"/>
          </w:tcPr>
          <w:p w14:paraId="2E78AE5D" w14:textId="37131B70" w:rsidR="00B767F3" w:rsidRPr="002F0070" w:rsidRDefault="00DD7479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lastRenderedPageBreak/>
              <w:t xml:space="preserve">13. APLINKOSAUGINIAI IR SOCIALINIAI KRITERIJAI </w:t>
            </w:r>
          </w:p>
        </w:tc>
      </w:tr>
      <w:tr w:rsidR="00A701FD" w:rsidRPr="002F0070" w14:paraId="2A940830" w14:textId="77777777" w:rsidTr="008F14F7">
        <w:trPr>
          <w:trHeight w:val="300"/>
        </w:trPr>
        <w:tc>
          <w:tcPr>
            <w:tcW w:w="2700" w:type="dxa"/>
          </w:tcPr>
          <w:p w14:paraId="5445B64C" w14:textId="77777777" w:rsidR="00A701FD" w:rsidRPr="00B30D0E" w:rsidRDefault="00A701FD" w:rsidP="00A701FD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B30D0E">
              <w:rPr>
                <w:rFonts w:ascii="Cambria" w:hAnsi="Cambria"/>
                <w:b/>
                <w:bCs/>
                <w:kern w:val="2"/>
                <w:sz w:val="20"/>
              </w:rPr>
              <w:t>13.1. Aplinkosauginių kriterijų nustatymo teisinis pagrindas</w:t>
            </w:r>
          </w:p>
        </w:tc>
        <w:tc>
          <w:tcPr>
            <w:tcW w:w="7218" w:type="dxa"/>
            <w:gridSpan w:val="3"/>
          </w:tcPr>
          <w:p w14:paraId="4B6631DF" w14:textId="4BD54C22" w:rsidR="00A701FD" w:rsidRPr="0010627D" w:rsidRDefault="0010627D" w:rsidP="00A701FD">
            <w:pPr>
              <w:rPr>
                <w:rFonts w:ascii="Cambria" w:hAnsi="Cambria"/>
                <w:bCs/>
                <w:kern w:val="2"/>
                <w:sz w:val="20"/>
              </w:rPr>
            </w:pPr>
            <w:r w:rsidRPr="00014750">
              <w:rPr>
                <w:rFonts w:ascii="Cambria" w:hAnsi="Cambria"/>
                <w:bCs/>
                <w:kern w:val="2"/>
                <w:sz w:val="20"/>
              </w:rPr>
              <w:t>Netaikoma</w:t>
            </w:r>
          </w:p>
        </w:tc>
      </w:tr>
      <w:tr w:rsidR="00B767F3" w:rsidRPr="002F0070" w14:paraId="032072CC" w14:textId="77777777" w:rsidTr="008F14F7">
        <w:trPr>
          <w:trHeight w:val="300"/>
        </w:trPr>
        <w:tc>
          <w:tcPr>
            <w:tcW w:w="2700" w:type="dxa"/>
          </w:tcPr>
          <w:p w14:paraId="0C0ADA8E" w14:textId="77777777" w:rsidR="00B767F3" w:rsidRPr="002F007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13.2.  Su perkamomis Prekėmis susiję socialiniai kriterijai</w:t>
            </w:r>
          </w:p>
        </w:tc>
        <w:tc>
          <w:tcPr>
            <w:tcW w:w="7218" w:type="dxa"/>
            <w:gridSpan w:val="3"/>
          </w:tcPr>
          <w:p w14:paraId="176F2725" w14:textId="77777777" w:rsidR="00B767F3" w:rsidRPr="002F0070" w:rsidRDefault="00DD7479" w:rsidP="002F0070">
            <w:pPr>
              <w:rPr>
                <w:rFonts w:ascii="Cambria" w:hAnsi="Cambria"/>
                <w:color w:val="000000"/>
                <w:kern w:val="2"/>
                <w:sz w:val="20"/>
                <w:shd w:val="clear" w:color="auto" w:fill="FFFFFF"/>
              </w:rPr>
            </w:pPr>
            <w:r w:rsidRPr="002F0070">
              <w:rPr>
                <w:rFonts w:ascii="Cambria" w:hAnsi="Cambria"/>
                <w:color w:val="000000"/>
                <w:kern w:val="2"/>
                <w:sz w:val="20"/>
                <w:shd w:val="clear" w:color="auto" w:fill="FFFFFF"/>
              </w:rPr>
              <w:t>Netaikoma</w:t>
            </w:r>
          </w:p>
          <w:p w14:paraId="7834229A" w14:textId="00E68D4B" w:rsidR="00B767F3" w:rsidRPr="002F0070" w:rsidRDefault="00B767F3" w:rsidP="002F0070">
            <w:pPr>
              <w:rPr>
                <w:rFonts w:ascii="Cambria" w:hAnsi="Cambria"/>
                <w:color w:val="0070C0"/>
                <w:kern w:val="2"/>
                <w:sz w:val="20"/>
              </w:rPr>
            </w:pPr>
          </w:p>
        </w:tc>
      </w:tr>
      <w:tr w:rsidR="00B767F3" w:rsidRPr="002F0070" w14:paraId="07F0FFD0" w14:textId="77777777" w:rsidTr="008F14F7">
        <w:trPr>
          <w:trHeight w:val="300"/>
        </w:trPr>
        <w:tc>
          <w:tcPr>
            <w:tcW w:w="9918" w:type="dxa"/>
            <w:gridSpan w:val="4"/>
          </w:tcPr>
          <w:p w14:paraId="0EE0B189" w14:textId="77777777" w:rsidR="00B767F3" w:rsidRPr="002F007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 xml:space="preserve">14. BENDRŲJŲ SĄLYGŲ PAKEITIMAI IR PAPILDYMAI </w:t>
            </w:r>
          </w:p>
          <w:p w14:paraId="5D079BCD" w14:textId="77777777" w:rsidR="00B767F3" w:rsidRPr="002F0070" w:rsidRDefault="00DD7479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 xml:space="preserve">(jeigu būtina dėl konkretaus Sutarties dalyko specifikos) </w:t>
            </w:r>
          </w:p>
        </w:tc>
      </w:tr>
      <w:tr w:rsidR="00B05B68" w:rsidRPr="002F0070" w14:paraId="6259D831" w14:textId="77777777" w:rsidTr="008F14F7">
        <w:trPr>
          <w:trHeight w:val="300"/>
        </w:trPr>
        <w:tc>
          <w:tcPr>
            <w:tcW w:w="2700" w:type="dxa"/>
          </w:tcPr>
          <w:p w14:paraId="43927719" w14:textId="77777777" w:rsidR="00B05B68" w:rsidRPr="002F0070" w:rsidRDefault="00B05B68" w:rsidP="00B05B68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 xml:space="preserve">14.1. </w:t>
            </w:r>
          </w:p>
        </w:tc>
        <w:tc>
          <w:tcPr>
            <w:tcW w:w="7218" w:type="dxa"/>
            <w:gridSpan w:val="3"/>
          </w:tcPr>
          <w:p w14:paraId="612BA4B0" w14:textId="2D6B288E" w:rsidR="00B05B68" w:rsidRPr="002F0070" w:rsidRDefault="00B05B68" w:rsidP="00B05B68">
            <w:pPr>
              <w:rPr>
                <w:rFonts w:ascii="Cambria" w:hAnsi="Cambria"/>
                <w:kern w:val="2"/>
                <w:sz w:val="20"/>
              </w:rPr>
            </w:pPr>
            <w:r w:rsidRPr="00A90257">
              <w:rPr>
                <w:rFonts w:ascii="Cambria" w:hAnsi="Cambria"/>
                <w:color w:val="000000"/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</w:tc>
      </w:tr>
      <w:tr w:rsidR="00B05B68" w:rsidRPr="002F0070" w14:paraId="6B254F73" w14:textId="77777777" w:rsidTr="008F14F7">
        <w:trPr>
          <w:trHeight w:val="300"/>
        </w:trPr>
        <w:tc>
          <w:tcPr>
            <w:tcW w:w="2700" w:type="dxa"/>
          </w:tcPr>
          <w:p w14:paraId="2BC7AAFD" w14:textId="77777777" w:rsidR="00B05B68" w:rsidRPr="002F0070" w:rsidRDefault="00B05B68" w:rsidP="00B05B68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14.2.</w:t>
            </w:r>
          </w:p>
        </w:tc>
        <w:tc>
          <w:tcPr>
            <w:tcW w:w="7218" w:type="dxa"/>
            <w:gridSpan w:val="3"/>
          </w:tcPr>
          <w:p w14:paraId="242644AC" w14:textId="22D4BD24" w:rsidR="00B05B68" w:rsidRPr="002F0070" w:rsidRDefault="00B05B68" w:rsidP="00B05B68">
            <w:pPr>
              <w:rPr>
                <w:rFonts w:ascii="Cambria" w:hAnsi="Cambria"/>
                <w:kern w:val="2"/>
                <w:sz w:val="20"/>
              </w:rPr>
            </w:pPr>
            <w:r w:rsidRPr="00A90257">
              <w:rPr>
                <w:rFonts w:ascii="Cambria" w:hAnsi="Cambria"/>
                <w:color w:val="000000"/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</w:tc>
      </w:tr>
      <w:tr w:rsidR="00B05B68" w:rsidRPr="002F0070" w14:paraId="5A0B465D" w14:textId="77777777" w:rsidTr="008F14F7">
        <w:trPr>
          <w:trHeight w:val="300"/>
        </w:trPr>
        <w:tc>
          <w:tcPr>
            <w:tcW w:w="2700" w:type="dxa"/>
          </w:tcPr>
          <w:p w14:paraId="1165EE3C" w14:textId="77777777" w:rsidR="00B05B68" w:rsidRPr="002F0070" w:rsidRDefault="00B05B68" w:rsidP="00B05B68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14.3.</w:t>
            </w:r>
          </w:p>
        </w:tc>
        <w:tc>
          <w:tcPr>
            <w:tcW w:w="7218" w:type="dxa"/>
            <w:gridSpan w:val="3"/>
          </w:tcPr>
          <w:p w14:paraId="25D43BEA" w14:textId="0D321D9E" w:rsidR="00B05B68" w:rsidRPr="002F0070" w:rsidRDefault="00B05B68" w:rsidP="00B05B68">
            <w:pPr>
              <w:rPr>
                <w:rFonts w:ascii="Cambria" w:hAnsi="Cambria"/>
                <w:kern w:val="2"/>
                <w:sz w:val="20"/>
              </w:rPr>
            </w:pPr>
            <w:r w:rsidRPr="00A90257">
              <w:rPr>
                <w:rFonts w:ascii="Cambria" w:hAnsi="Cambria"/>
                <w:color w:val="000000"/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</w:tc>
      </w:tr>
      <w:tr w:rsidR="00B05B68" w:rsidRPr="002F0070" w14:paraId="79071BC9" w14:textId="77777777" w:rsidTr="008F14F7">
        <w:trPr>
          <w:trHeight w:val="300"/>
        </w:trPr>
        <w:tc>
          <w:tcPr>
            <w:tcW w:w="2700" w:type="dxa"/>
          </w:tcPr>
          <w:p w14:paraId="7D974D20" w14:textId="77777777" w:rsidR="00B05B68" w:rsidRPr="002F0070" w:rsidRDefault="00B05B68" w:rsidP="00B05B68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14.4.</w:t>
            </w:r>
          </w:p>
        </w:tc>
        <w:tc>
          <w:tcPr>
            <w:tcW w:w="7218" w:type="dxa"/>
            <w:gridSpan w:val="3"/>
          </w:tcPr>
          <w:p w14:paraId="56F11031" w14:textId="56A6E06F" w:rsidR="00B05B68" w:rsidRPr="002F0070" w:rsidRDefault="00B05B68" w:rsidP="00B05B68">
            <w:pPr>
              <w:rPr>
                <w:rFonts w:ascii="Cambria" w:hAnsi="Cambria"/>
                <w:color w:val="0070C0"/>
                <w:kern w:val="2"/>
                <w:sz w:val="20"/>
              </w:rPr>
            </w:pPr>
            <w:r w:rsidRPr="00A90257">
              <w:rPr>
                <w:rFonts w:ascii="Cambria" w:hAnsi="Cambria"/>
                <w:color w:val="000000"/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</w:tc>
      </w:tr>
      <w:tr w:rsidR="00B767F3" w:rsidRPr="002F0070" w14:paraId="35D09A71" w14:textId="77777777" w:rsidTr="008F14F7">
        <w:trPr>
          <w:trHeight w:val="300"/>
        </w:trPr>
        <w:tc>
          <w:tcPr>
            <w:tcW w:w="2700" w:type="dxa"/>
          </w:tcPr>
          <w:p w14:paraId="20C1F51E" w14:textId="77777777" w:rsidR="00B767F3" w:rsidRPr="002F0070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14.5.</w:t>
            </w:r>
          </w:p>
        </w:tc>
        <w:tc>
          <w:tcPr>
            <w:tcW w:w="7218" w:type="dxa"/>
            <w:gridSpan w:val="3"/>
          </w:tcPr>
          <w:p w14:paraId="4BE5468E" w14:textId="77777777" w:rsidR="00B767F3" w:rsidRPr="002F0070" w:rsidRDefault="00DD7479" w:rsidP="006572AD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2F0070">
              <w:rPr>
                <w:rFonts w:ascii="Cambria" w:hAnsi="Cambria"/>
                <w:kern w:val="2"/>
                <w:sz w:val="20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B767F3" w:rsidRPr="002F0070" w14:paraId="063A7063" w14:textId="77777777" w:rsidTr="008F14F7">
        <w:trPr>
          <w:trHeight w:val="300"/>
        </w:trPr>
        <w:tc>
          <w:tcPr>
            <w:tcW w:w="9918" w:type="dxa"/>
            <w:gridSpan w:val="4"/>
          </w:tcPr>
          <w:p w14:paraId="1EC1A743" w14:textId="77777777" w:rsidR="00B767F3" w:rsidRPr="002F007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15. SUTARTIES PRIEDAI</w:t>
            </w:r>
          </w:p>
        </w:tc>
      </w:tr>
      <w:tr w:rsidR="00FF5783" w:rsidRPr="002F0070" w14:paraId="1493342A" w14:textId="77777777" w:rsidTr="008F14F7">
        <w:trPr>
          <w:trHeight w:val="300"/>
        </w:trPr>
        <w:tc>
          <w:tcPr>
            <w:tcW w:w="2700" w:type="dxa"/>
          </w:tcPr>
          <w:p w14:paraId="0AF63E8A" w14:textId="77777777" w:rsidR="00FF5783" w:rsidRPr="002F0070" w:rsidRDefault="00FF5783" w:rsidP="00FF5783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15.1. Priedas Nr. 1</w:t>
            </w:r>
          </w:p>
        </w:tc>
        <w:tc>
          <w:tcPr>
            <w:tcW w:w="7218" w:type="dxa"/>
            <w:gridSpan w:val="3"/>
          </w:tcPr>
          <w:p w14:paraId="23C9ECEE" w14:textId="40B589A8" w:rsidR="00FF5783" w:rsidRPr="002F0070" w:rsidRDefault="00FF5783" w:rsidP="00FF5783">
            <w:pPr>
              <w:jc w:val="both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D33691">
              <w:rPr>
                <w:rFonts w:ascii="Cambria" w:hAnsi="Cambria"/>
                <w:bCs/>
                <w:kern w:val="2"/>
                <w:sz w:val="20"/>
              </w:rPr>
              <w:t>Techninė specifikacija;</w:t>
            </w:r>
          </w:p>
        </w:tc>
      </w:tr>
      <w:tr w:rsidR="00FF5783" w:rsidRPr="002F0070" w14:paraId="4C75E455" w14:textId="77777777" w:rsidTr="008F14F7">
        <w:trPr>
          <w:trHeight w:val="300"/>
        </w:trPr>
        <w:tc>
          <w:tcPr>
            <w:tcW w:w="2700" w:type="dxa"/>
          </w:tcPr>
          <w:p w14:paraId="6E44F098" w14:textId="77777777" w:rsidR="00FF5783" w:rsidRPr="002F0070" w:rsidRDefault="00FF5783" w:rsidP="00FF5783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15.2. Priedas Nr. 2</w:t>
            </w:r>
          </w:p>
        </w:tc>
        <w:tc>
          <w:tcPr>
            <w:tcW w:w="7218" w:type="dxa"/>
            <w:gridSpan w:val="3"/>
          </w:tcPr>
          <w:p w14:paraId="65CEE00B" w14:textId="29A3EF45" w:rsidR="00FF5783" w:rsidRPr="002F0070" w:rsidRDefault="00FF5783" w:rsidP="00FF5783">
            <w:pPr>
              <w:jc w:val="both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D33691">
              <w:rPr>
                <w:rFonts w:ascii="Cambria" w:hAnsi="Cambria"/>
                <w:bCs/>
                <w:kern w:val="2"/>
                <w:sz w:val="20"/>
              </w:rPr>
              <w:t>Prekių žiniaraštis;</w:t>
            </w:r>
          </w:p>
        </w:tc>
      </w:tr>
      <w:tr w:rsidR="00FF5783" w:rsidRPr="002F0070" w14:paraId="369E96F2" w14:textId="77777777" w:rsidTr="008F14F7">
        <w:trPr>
          <w:trHeight w:val="300"/>
        </w:trPr>
        <w:tc>
          <w:tcPr>
            <w:tcW w:w="2700" w:type="dxa"/>
          </w:tcPr>
          <w:p w14:paraId="61C55EA7" w14:textId="77777777" w:rsidR="00FF5783" w:rsidRPr="002F0070" w:rsidRDefault="00FF5783" w:rsidP="00FF5783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15.3. Priedas Nr. 3</w:t>
            </w:r>
          </w:p>
        </w:tc>
        <w:tc>
          <w:tcPr>
            <w:tcW w:w="7218" w:type="dxa"/>
            <w:gridSpan w:val="3"/>
          </w:tcPr>
          <w:p w14:paraId="6BCD1B56" w14:textId="72C560AE" w:rsidR="00FF5783" w:rsidRPr="002F0070" w:rsidRDefault="001E1F73" w:rsidP="00FF5783">
            <w:pPr>
              <w:jc w:val="both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D33691">
              <w:rPr>
                <w:rFonts w:ascii="Cambria" w:hAnsi="Cambria"/>
                <w:bCs/>
                <w:kern w:val="2"/>
                <w:sz w:val="20"/>
              </w:rPr>
              <w:t xml:space="preserve">Pirkimo sąlygos </w:t>
            </w:r>
            <w:r w:rsidRPr="00D33691">
              <w:rPr>
                <w:rFonts w:ascii="Cambria" w:hAnsi="Cambria"/>
                <w:sz w:val="20"/>
              </w:rPr>
              <w:t>(</w:t>
            </w:r>
            <w:r w:rsidRPr="00D33691">
              <w:rPr>
                <w:rFonts w:ascii="Cambria" w:hAnsi="Cambria"/>
                <w:sz w:val="20"/>
                <w:lang w:eastAsia="lt-LT"/>
              </w:rPr>
              <w:t>išskyrus dokumentus, kurie pridedami kaip atskiri priedai, nurodyti aukščiau</w:t>
            </w:r>
            <w:r w:rsidRPr="00D33691">
              <w:rPr>
                <w:rFonts w:ascii="Cambria" w:hAnsi="Cambria"/>
                <w:sz w:val="20"/>
              </w:rPr>
              <w:t>) (atskirai nepridedamos);</w:t>
            </w:r>
          </w:p>
        </w:tc>
      </w:tr>
      <w:tr w:rsidR="00FF5783" w:rsidRPr="002F0070" w14:paraId="143ECD90" w14:textId="77777777" w:rsidTr="00C40C2E">
        <w:trPr>
          <w:trHeight w:val="300"/>
        </w:trPr>
        <w:tc>
          <w:tcPr>
            <w:tcW w:w="2700" w:type="dxa"/>
          </w:tcPr>
          <w:p w14:paraId="7D11A08C" w14:textId="77777777" w:rsidR="00FF5783" w:rsidRPr="002F0070" w:rsidRDefault="00FF5783" w:rsidP="00FF5783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15.4. Priedas Nr. 4</w:t>
            </w:r>
          </w:p>
        </w:tc>
        <w:tc>
          <w:tcPr>
            <w:tcW w:w="7218" w:type="dxa"/>
            <w:gridSpan w:val="3"/>
            <w:vAlign w:val="center"/>
          </w:tcPr>
          <w:p w14:paraId="28490483" w14:textId="58FC4EC8" w:rsidR="00FF5783" w:rsidRPr="002F0070" w:rsidRDefault="001E1F73" w:rsidP="00C40C2E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1E1F73">
              <w:rPr>
                <w:rFonts w:ascii="Cambria" w:hAnsi="Cambria"/>
                <w:bCs/>
                <w:kern w:val="2"/>
                <w:sz w:val="20"/>
              </w:rPr>
              <w:t>Tiekėjo pasiūlymas (atskirai nepridedamas);</w:t>
            </w:r>
          </w:p>
        </w:tc>
      </w:tr>
      <w:tr w:rsidR="00636424" w:rsidRPr="002F0070" w14:paraId="35DB9F79" w14:textId="77777777" w:rsidTr="00C40C2E">
        <w:trPr>
          <w:trHeight w:val="300"/>
        </w:trPr>
        <w:tc>
          <w:tcPr>
            <w:tcW w:w="2700" w:type="dxa"/>
          </w:tcPr>
          <w:p w14:paraId="117832FB" w14:textId="45A4A327" w:rsidR="00636424" w:rsidRPr="00636424" w:rsidRDefault="00636424" w:rsidP="00636424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636424">
              <w:rPr>
                <w:rFonts w:ascii="Cambria" w:hAnsi="Cambria"/>
                <w:b/>
                <w:bCs/>
                <w:kern w:val="2"/>
                <w:sz w:val="20"/>
              </w:rPr>
              <w:t>15.5. Priedas Nr. 5</w:t>
            </w:r>
          </w:p>
        </w:tc>
        <w:tc>
          <w:tcPr>
            <w:tcW w:w="7218" w:type="dxa"/>
            <w:gridSpan w:val="3"/>
            <w:vAlign w:val="center"/>
          </w:tcPr>
          <w:p w14:paraId="4B4875CA" w14:textId="5813F96A" w:rsidR="00636424" w:rsidRPr="00636424" w:rsidRDefault="00636424" w:rsidP="00C40C2E">
            <w:pPr>
              <w:rPr>
                <w:rFonts w:ascii="Cambria" w:hAnsi="Cambria"/>
                <w:bCs/>
                <w:kern w:val="2"/>
                <w:sz w:val="20"/>
              </w:rPr>
            </w:pPr>
            <w:r w:rsidRPr="00636424">
              <w:rPr>
                <w:rFonts w:ascii="Cambria" w:hAnsi="Cambria"/>
                <w:bCs/>
                <w:kern w:val="2"/>
                <w:sz w:val="20"/>
              </w:rPr>
              <w:t>Kiti dokumentai (jei tokių yra).</w:t>
            </w:r>
          </w:p>
        </w:tc>
      </w:tr>
      <w:tr w:rsidR="00B767F3" w:rsidRPr="002F0070" w14:paraId="29AA4422" w14:textId="77777777" w:rsidTr="008F14F7">
        <w:tc>
          <w:tcPr>
            <w:tcW w:w="9918" w:type="dxa"/>
            <w:gridSpan w:val="4"/>
          </w:tcPr>
          <w:p w14:paraId="3ACEC6B8" w14:textId="77777777" w:rsidR="00B767F3" w:rsidRPr="002F007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16. ŠALIŲ ATSTOVŲ PARAŠAI</w:t>
            </w:r>
          </w:p>
        </w:tc>
      </w:tr>
      <w:tr w:rsidR="00B767F3" w:rsidRPr="002F0070" w14:paraId="4EDC6BFC" w14:textId="77777777" w:rsidTr="008F14F7"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B767F3" w:rsidRPr="002F007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PIRKĖJAS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B767F3" w:rsidRPr="002F0070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kern w:val="2"/>
                <w:sz w:val="20"/>
              </w:rPr>
              <w:t>TIEKĖJAS</w:t>
            </w:r>
          </w:p>
        </w:tc>
      </w:tr>
      <w:tr w:rsidR="00FF5783" w:rsidRPr="002F0070" w14:paraId="00A924EC" w14:textId="77777777" w:rsidTr="008F14F7"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25F3" w14:textId="77777777" w:rsidR="00FF5783" w:rsidRDefault="00FF5783" w:rsidP="00FF5783">
            <w:pPr>
              <w:jc w:val="center"/>
              <w:rPr>
                <w:rFonts w:ascii="Cambria" w:hAnsi="Cambria"/>
                <w:sz w:val="20"/>
              </w:rPr>
            </w:pPr>
            <w:r w:rsidRPr="00185BB3">
              <w:rPr>
                <w:rFonts w:ascii="Cambria" w:hAnsi="Cambria"/>
                <w:sz w:val="20"/>
              </w:rPr>
              <w:t xml:space="preserve">Generalinis direktorius </w:t>
            </w:r>
          </w:p>
          <w:p w14:paraId="79278680" w14:textId="2699C9CD" w:rsidR="00FF5783" w:rsidRPr="002F0070" w:rsidRDefault="00FF5783" w:rsidP="00FF5783">
            <w:pPr>
              <w:jc w:val="center"/>
              <w:rPr>
                <w:rFonts w:ascii="Cambria" w:hAnsi="Cambria"/>
                <w:color w:val="4472C4"/>
                <w:kern w:val="2"/>
                <w:sz w:val="20"/>
              </w:rPr>
            </w:pPr>
            <w:r w:rsidRPr="00185BB3">
              <w:rPr>
                <w:rFonts w:ascii="Cambria" w:hAnsi="Cambria"/>
                <w:sz w:val="20"/>
              </w:rPr>
              <w:t>prof. habil. dr. Renaldas Jurkevičius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FF5783" w:rsidRPr="002F0070" w:rsidRDefault="00FF5783" w:rsidP="00FF5783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2F0070">
              <w:rPr>
                <w:rFonts w:ascii="Cambria" w:hAnsi="Cambria"/>
                <w:color w:val="4472C4"/>
                <w:kern w:val="2"/>
                <w:sz w:val="20"/>
              </w:rPr>
              <w:t>(nurodomos atstovo pareigos, vardas, pavardė)</w:t>
            </w:r>
          </w:p>
        </w:tc>
      </w:tr>
      <w:tr w:rsidR="00FF5783" w:rsidRPr="002F0070" w14:paraId="2190A91A" w14:textId="77777777" w:rsidTr="008F14F7"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84E0" w14:textId="77777777" w:rsidR="00FF5783" w:rsidRPr="00D33691" w:rsidRDefault="00FF5783" w:rsidP="00FF5783">
            <w:pPr>
              <w:jc w:val="center"/>
              <w:rPr>
                <w:rFonts w:ascii="Cambria" w:hAnsi="Cambria"/>
                <w:b/>
                <w:bCs/>
                <w:color w:val="4472C4"/>
                <w:kern w:val="2"/>
                <w:sz w:val="20"/>
              </w:rPr>
            </w:pPr>
          </w:p>
          <w:p w14:paraId="3DF9898D" w14:textId="77777777" w:rsidR="00FF5783" w:rsidRPr="00840353" w:rsidRDefault="00FF5783" w:rsidP="00FF5783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840353">
              <w:rPr>
                <w:rFonts w:ascii="Cambria" w:hAnsi="Cambria"/>
                <w:b/>
                <w:bCs/>
                <w:kern w:val="2"/>
                <w:sz w:val="20"/>
              </w:rPr>
              <w:t>(parašas)</w:t>
            </w:r>
          </w:p>
          <w:p w14:paraId="0CC6C66D" w14:textId="77777777" w:rsidR="00FF5783" w:rsidRPr="002F0070" w:rsidRDefault="00FF5783" w:rsidP="00FF5783">
            <w:pPr>
              <w:rPr>
                <w:rFonts w:ascii="Cambria" w:hAnsi="Cambria"/>
                <w:b/>
                <w:bCs/>
                <w:color w:val="4472C4"/>
                <w:kern w:val="2"/>
                <w:sz w:val="20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FF5783" w:rsidRPr="002F0070" w:rsidRDefault="00FF5783" w:rsidP="00FF5783">
            <w:pPr>
              <w:jc w:val="center"/>
              <w:rPr>
                <w:rFonts w:ascii="Cambria" w:hAnsi="Cambria"/>
                <w:b/>
                <w:bCs/>
                <w:color w:val="4472C4"/>
                <w:kern w:val="2"/>
                <w:sz w:val="20"/>
              </w:rPr>
            </w:pPr>
          </w:p>
          <w:p w14:paraId="449EF7AE" w14:textId="77777777" w:rsidR="00FF5783" w:rsidRPr="002F0070" w:rsidRDefault="00FF5783" w:rsidP="00FF5783">
            <w:pPr>
              <w:jc w:val="center"/>
              <w:rPr>
                <w:rFonts w:ascii="Cambria" w:hAnsi="Cambria"/>
                <w:b/>
                <w:bCs/>
                <w:color w:val="4472C4"/>
                <w:kern w:val="2"/>
                <w:sz w:val="20"/>
              </w:rPr>
            </w:pPr>
            <w:r w:rsidRPr="002F0070">
              <w:rPr>
                <w:rFonts w:ascii="Cambria" w:hAnsi="Cambria"/>
                <w:b/>
                <w:bCs/>
                <w:color w:val="4472C4"/>
                <w:kern w:val="2"/>
                <w:sz w:val="20"/>
              </w:rPr>
              <w:t>(parašas)</w:t>
            </w:r>
          </w:p>
        </w:tc>
      </w:tr>
    </w:tbl>
    <w:p w14:paraId="45B40A95" w14:textId="77777777" w:rsidR="00B767F3" w:rsidRPr="002F0070" w:rsidRDefault="00B767F3" w:rsidP="002F007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Cambria" w:hAnsi="Cambria"/>
          <w:b/>
          <w:bCs/>
          <w:caps/>
          <w:kern w:val="2"/>
          <w:sz w:val="20"/>
        </w:rPr>
      </w:pPr>
    </w:p>
    <w:p w14:paraId="2706E28D" w14:textId="3CD88610" w:rsidR="00B767F3" w:rsidRPr="002F0070" w:rsidRDefault="00DD7479" w:rsidP="002F0070">
      <w:pPr>
        <w:jc w:val="center"/>
        <w:rPr>
          <w:rFonts w:ascii="Cambria" w:hAnsi="Cambria"/>
          <w:sz w:val="20"/>
        </w:rPr>
      </w:pPr>
      <w:r w:rsidRPr="002F0070">
        <w:rPr>
          <w:rFonts w:ascii="Cambria" w:hAnsi="Cambria"/>
          <w:color w:val="000000"/>
          <w:sz w:val="20"/>
        </w:rPr>
        <w:t>____</w:t>
      </w:r>
      <w:r w:rsidR="00222ED1">
        <w:rPr>
          <w:rFonts w:ascii="Cambria" w:hAnsi="Cambria"/>
          <w:color w:val="000000"/>
          <w:sz w:val="20"/>
        </w:rPr>
        <w:t>____________</w:t>
      </w:r>
      <w:r w:rsidRPr="002F0070">
        <w:rPr>
          <w:rFonts w:ascii="Cambria" w:hAnsi="Cambria"/>
          <w:color w:val="000000"/>
          <w:sz w:val="20"/>
        </w:rPr>
        <w:t>___________</w:t>
      </w:r>
    </w:p>
    <w:p w14:paraId="4E2E0EB1" w14:textId="77777777" w:rsidR="00B767F3" w:rsidRPr="002F0070" w:rsidRDefault="00B767F3" w:rsidP="002F0070">
      <w:pPr>
        <w:rPr>
          <w:rFonts w:ascii="Cambria" w:hAnsi="Cambria"/>
          <w:sz w:val="20"/>
        </w:rPr>
      </w:pPr>
    </w:p>
    <w:p w14:paraId="57F6837A" w14:textId="6B3575D3" w:rsidR="009E3200" w:rsidRDefault="009E3200">
      <w:pPr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br w:type="page"/>
      </w:r>
    </w:p>
    <w:p w14:paraId="5C0A8813" w14:textId="488DEA55" w:rsidR="00CC1BD0" w:rsidRPr="00321EFD" w:rsidRDefault="00CC1BD0" w:rsidP="00CC1BD0">
      <w:pPr>
        <w:jc w:val="right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lastRenderedPageBreak/>
        <w:t>Sutarties priedas Nr. 1</w:t>
      </w:r>
    </w:p>
    <w:p w14:paraId="7989779C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29BEA65E" w14:textId="098C5B9F" w:rsidR="00D31248" w:rsidRDefault="00CC1BD0" w:rsidP="00CC1BD0">
      <w:pPr>
        <w:jc w:val="center"/>
        <w:rPr>
          <w:rFonts w:ascii="Cambria" w:hAnsi="Cambria"/>
          <w:sz w:val="20"/>
        </w:rPr>
      </w:pPr>
      <w:r w:rsidRPr="00D33691">
        <w:rPr>
          <w:rFonts w:ascii="Cambria" w:hAnsi="Cambria"/>
          <w:bCs/>
          <w:kern w:val="2"/>
          <w:sz w:val="20"/>
        </w:rPr>
        <w:t>TECHNINĖ SPECIFIKACIJA</w:t>
      </w:r>
    </w:p>
    <w:p w14:paraId="12012005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50361850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68A39ABB" w14:textId="77777777" w:rsidR="00CC1BD0" w:rsidRDefault="00CC1BD0" w:rsidP="009E3200">
      <w:pPr>
        <w:jc w:val="right"/>
        <w:rPr>
          <w:rFonts w:ascii="Cambria" w:hAnsi="Cambria"/>
          <w:sz w:val="20"/>
        </w:rPr>
      </w:pPr>
    </w:p>
    <w:p w14:paraId="6773EC12" w14:textId="24E89EF6" w:rsidR="00CC1BD0" w:rsidRDefault="00CC1BD0" w:rsidP="00CC1BD0">
      <w:pPr>
        <w:jc w:val="center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______________________________</w:t>
      </w:r>
    </w:p>
    <w:p w14:paraId="464F8D41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74EAC86F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6E1831A6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313599BA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7057481D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5F766EAE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5D80E3A6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34AA3A5C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018DBA36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352D547A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270EA244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7773D6CA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320401E7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5EC9B62F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7B5F1CE9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0AE50FCF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109C20BD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50A0B066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3F9C2CAB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656A8060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41CBBE10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404747D3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099B4598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24C986D3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624625BE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3822C2BD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2895A8E6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107D4A09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318E03E0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30378297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5C99A901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0DF57684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1CD04FB1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7E8DF371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26C13475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5D063076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517E1567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6D07F7E4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65BDE01C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404B7CCC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2AFF63CB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22A439BD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1147DD15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0CF924CE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4D05B2D3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6EAA2722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10AC456E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3BF04D06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0CC7C4A3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66CF5271" w14:textId="77777777" w:rsidR="00D31248" w:rsidRDefault="00D31248" w:rsidP="009E3200">
      <w:pPr>
        <w:jc w:val="right"/>
        <w:rPr>
          <w:rFonts w:ascii="Cambria" w:hAnsi="Cambria"/>
          <w:sz w:val="20"/>
        </w:rPr>
      </w:pPr>
    </w:p>
    <w:p w14:paraId="11BF3E72" w14:textId="77777777" w:rsidR="009E3200" w:rsidRPr="00321EFD" w:rsidRDefault="009E3200" w:rsidP="009E3200">
      <w:pPr>
        <w:jc w:val="right"/>
        <w:rPr>
          <w:rFonts w:ascii="Cambria" w:hAnsi="Cambria"/>
          <w:sz w:val="20"/>
        </w:rPr>
      </w:pPr>
      <w:r w:rsidRPr="00321EFD">
        <w:rPr>
          <w:rFonts w:ascii="Cambria" w:hAnsi="Cambria"/>
          <w:sz w:val="20"/>
        </w:rPr>
        <w:lastRenderedPageBreak/>
        <w:t>Sutarties priedas Nr. 2</w:t>
      </w:r>
    </w:p>
    <w:p w14:paraId="70CB59AD" w14:textId="77777777" w:rsidR="009E3200" w:rsidRPr="00321EFD" w:rsidRDefault="009E3200" w:rsidP="009E3200">
      <w:pPr>
        <w:jc w:val="center"/>
        <w:rPr>
          <w:rFonts w:ascii="Cambria" w:hAnsi="Cambria"/>
          <w:sz w:val="20"/>
        </w:rPr>
      </w:pPr>
    </w:p>
    <w:p w14:paraId="443C3FE1" w14:textId="102AE7E5" w:rsidR="009E3200" w:rsidRDefault="009E3200" w:rsidP="009E3200">
      <w:pPr>
        <w:jc w:val="center"/>
        <w:rPr>
          <w:rFonts w:ascii="Cambria" w:hAnsi="Cambria"/>
          <w:sz w:val="20"/>
        </w:rPr>
      </w:pPr>
      <w:r w:rsidRPr="00321EFD">
        <w:rPr>
          <w:rFonts w:ascii="Cambria" w:hAnsi="Cambria"/>
          <w:sz w:val="20"/>
        </w:rPr>
        <w:t>PREKIŲ ŽINIARAŠTIS</w:t>
      </w:r>
    </w:p>
    <w:p w14:paraId="590EE939" w14:textId="2C160FEB" w:rsidR="001C6190" w:rsidRDefault="001C6190" w:rsidP="009E3200">
      <w:pPr>
        <w:jc w:val="center"/>
        <w:rPr>
          <w:rFonts w:ascii="Cambria" w:hAnsi="Cambria"/>
          <w:sz w:val="20"/>
        </w:rPr>
      </w:pPr>
    </w:p>
    <w:p w14:paraId="656D6689" w14:textId="77777777" w:rsidR="001C6190" w:rsidRDefault="001C6190" w:rsidP="009E3200">
      <w:pPr>
        <w:jc w:val="center"/>
        <w:rPr>
          <w:rFonts w:ascii="Cambria" w:hAnsi="Cambria"/>
          <w:sz w:val="20"/>
        </w:rPr>
      </w:pPr>
    </w:p>
    <w:p w14:paraId="26C3DD47" w14:textId="77777777" w:rsidR="00CC1BD0" w:rsidRPr="00321EFD" w:rsidRDefault="00CC1BD0" w:rsidP="009E3200">
      <w:pPr>
        <w:jc w:val="center"/>
        <w:rPr>
          <w:rFonts w:ascii="Cambria" w:hAnsi="Cambria"/>
          <w:sz w:val="20"/>
        </w:rPr>
      </w:pPr>
    </w:p>
    <w:p w14:paraId="41941288" w14:textId="77777777" w:rsidR="009E3200" w:rsidRPr="004D4B7E" w:rsidRDefault="009E3200" w:rsidP="009E3200">
      <w:pPr>
        <w:spacing w:line="259" w:lineRule="auto"/>
        <w:rPr>
          <w:rFonts w:ascii="Cambria" w:hAnsi="Cambria"/>
          <w:sz w:val="20"/>
        </w:rPr>
      </w:pPr>
    </w:p>
    <w:p w14:paraId="6897D354" w14:textId="77777777" w:rsidR="009E3200" w:rsidRPr="004D4B7E" w:rsidRDefault="009E3200" w:rsidP="009E3200">
      <w:pPr>
        <w:jc w:val="center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_______________________</w:t>
      </w:r>
    </w:p>
    <w:sectPr w:rsidR="009E3200" w:rsidRPr="004D4B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1CEAC" w14:textId="77777777" w:rsidR="00C17382" w:rsidRDefault="00C17382">
      <w:r>
        <w:separator/>
      </w:r>
    </w:p>
  </w:endnote>
  <w:endnote w:type="continuationSeparator" w:id="0">
    <w:p w14:paraId="56B22426" w14:textId="77777777" w:rsidR="00C17382" w:rsidRDefault="00C17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795C2" w14:textId="77777777" w:rsidR="00EE645E" w:rsidRDefault="00EE645E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7AD10" w14:textId="77777777" w:rsidR="00EE645E" w:rsidRDefault="00EE645E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4DC3F" w14:textId="77777777" w:rsidR="00EE645E" w:rsidRDefault="00EE645E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EDDD6" w14:textId="77777777" w:rsidR="00C17382" w:rsidRDefault="00C17382">
      <w:r>
        <w:separator/>
      </w:r>
    </w:p>
  </w:footnote>
  <w:footnote w:type="continuationSeparator" w:id="0">
    <w:p w14:paraId="5DD41B63" w14:textId="77777777" w:rsidR="00C17382" w:rsidRDefault="00C17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8E8F8" w14:textId="77777777" w:rsidR="00EE645E" w:rsidRDefault="00EE645E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91EB4" w14:textId="77777777" w:rsidR="00EE645E" w:rsidRDefault="00EE645E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747CF" w14:textId="6DDD69D4" w:rsidR="00EE645E" w:rsidRPr="009C6E7B" w:rsidRDefault="009C6E7B" w:rsidP="009C6E7B">
    <w:pPr>
      <w:tabs>
        <w:tab w:val="center" w:pos="4680"/>
        <w:tab w:val="right" w:pos="9360"/>
      </w:tabs>
      <w:jc w:val="right"/>
      <w:rPr>
        <w:sz w:val="18"/>
      </w:rPr>
    </w:pPr>
    <w:r w:rsidRPr="009C6E7B">
      <w:rPr>
        <w:sz w:val="18"/>
      </w:rPr>
      <w:t>SUTP-435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A5B13"/>
    <w:multiLevelType w:val="hybridMultilevel"/>
    <w:tmpl w:val="B1C455E0"/>
    <w:lvl w:ilvl="0" w:tplc="3306DA9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653D4"/>
    <w:multiLevelType w:val="multilevel"/>
    <w:tmpl w:val="FB6267DE"/>
    <w:lvl w:ilvl="0">
      <w:start w:val="6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78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72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2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13" w:hanging="1440"/>
      </w:pPr>
      <w:rPr>
        <w:rFonts w:hint="default"/>
      </w:rPr>
    </w:lvl>
  </w:abstractNum>
  <w:abstractNum w:abstractNumId="2" w15:restartNumberingAfterBreak="0">
    <w:nsid w:val="2EC870AD"/>
    <w:multiLevelType w:val="multilevel"/>
    <w:tmpl w:val="9398A4D2"/>
    <w:numStyleLink w:val="I"/>
  </w:abstractNum>
  <w:abstractNum w:abstractNumId="3" w15:restartNumberingAfterBreak="0">
    <w:nsid w:val="4A515110"/>
    <w:multiLevelType w:val="hybridMultilevel"/>
    <w:tmpl w:val="5546B23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B9A5BD1"/>
    <w:multiLevelType w:val="multilevel"/>
    <w:tmpl w:val="FBD48272"/>
    <w:lvl w:ilvl="0">
      <w:start w:val="1"/>
      <w:numFmt w:val="decimal"/>
      <w:lvlText w:val="%1."/>
      <w:lvlJc w:val="left"/>
      <w:pPr>
        <w:ind w:left="1353" w:hanging="360"/>
      </w:pPr>
      <w:rPr>
        <w:b/>
      </w:rPr>
    </w:lvl>
    <w:lvl w:ilvl="1">
      <w:start w:val="1"/>
      <w:numFmt w:val="decimal"/>
      <w:lvlText w:val="%1.%2."/>
      <w:lvlJc w:val="left"/>
      <w:pPr>
        <w:ind w:left="1785" w:hanging="432"/>
      </w:pPr>
    </w:lvl>
    <w:lvl w:ilvl="2">
      <w:start w:val="1"/>
      <w:numFmt w:val="decimal"/>
      <w:lvlText w:val="%1.%2.%3."/>
      <w:lvlJc w:val="left"/>
      <w:pPr>
        <w:ind w:left="3340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2721" w:hanging="648"/>
      </w:pPr>
    </w:lvl>
    <w:lvl w:ilvl="4">
      <w:start w:val="1"/>
      <w:numFmt w:val="decimal"/>
      <w:lvlText w:val="%1.%2.%3.%4.%5."/>
      <w:lvlJc w:val="left"/>
      <w:pPr>
        <w:ind w:left="3225" w:hanging="792"/>
      </w:pPr>
    </w:lvl>
    <w:lvl w:ilvl="5">
      <w:start w:val="1"/>
      <w:numFmt w:val="decimal"/>
      <w:lvlText w:val="%1.%2.%3.%4.%5.%6."/>
      <w:lvlJc w:val="left"/>
      <w:pPr>
        <w:ind w:left="3729" w:hanging="936"/>
      </w:pPr>
    </w:lvl>
    <w:lvl w:ilvl="6">
      <w:start w:val="1"/>
      <w:numFmt w:val="decimal"/>
      <w:lvlText w:val="%1.%2.%3.%4.%5.%6.%7."/>
      <w:lvlJc w:val="left"/>
      <w:pPr>
        <w:ind w:left="4233" w:hanging="1080"/>
      </w:pPr>
    </w:lvl>
    <w:lvl w:ilvl="7">
      <w:start w:val="1"/>
      <w:numFmt w:val="decimal"/>
      <w:lvlText w:val="%1.%2.%3.%4.%5.%6.%7.%8."/>
      <w:lvlJc w:val="left"/>
      <w:pPr>
        <w:ind w:left="4737" w:hanging="1224"/>
      </w:pPr>
    </w:lvl>
    <w:lvl w:ilvl="8">
      <w:start w:val="1"/>
      <w:numFmt w:val="decimal"/>
      <w:lvlText w:val="%1.%2.%3.%4.%5.%6.%7.%8.%9."/>
      <w:lvlJc w:val="left"/>
      <w:pPr>
        <w:ind w:left="5313" w:hanging="1440"/>
      </w:pPr>
    </w:lvl>
  </w:abstractNum>
  <w:abstractNum w:abstractNumId="5" w15:restartNumberingAfterBreak="0">
    <w:nsid w:val="64BE0BC0"/>
    <w:multiLevelType w:val="hybridMultilevel"/>
    <w:tmpl w:val="03F631AE"/>
    <w:lvl w:ilvl="0" w:tplc="3306DA9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FD2044"/>
    <w:multiLevelType w:val="multilevel"/>
    <w:tmpl w:val="9398A4D2"/>
    <w:styleLink w:val="I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/>
        <w:bCs/>
        <w:i w:val="0"/>
        <w:iCs w:val="0"/>
        <w:caps/>
        <w:smallCaps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360" w:hanging="36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6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040" w:hanging="360"/>
      </w:pPr>
      <w:rPr>
        <w:rFonts w:hint="default"/>
      </w:rPr>
    </w:lvl>
  </w:abstractNum>
  <w:abstractNum w:abstractNumId="7" w15:restartNumberingAfterBreak="0">
    <w:nsid w:val="70AC4115"/>
    <w:multiLevelType w:val="multilevel"/>
    <w:tmpl w:val="140091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715B0E68"/>
    <w:multiLevelType w:val="multilevel"/>
    <w:tmpl w:val="905CB9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76625934"/>
    <w:multiLevelType w:val="hybridMultilevel"/>
    <w:tmpl w:val="5546B23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</w:num>
  <w:num w:numId="7">
    <w:abstractNumId w:val="2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360" w:hanging="360"/>
        </w:pPr>
        <w:rPr>
          <w:rFonts w:ascii="Times New Roman" w:hAnsi="Times New Roman" w:hint="default"/>
          <w:b w:val="0"/>
          <w:i w:val="0"/>
          <w:sz w:val="20"/>
          <w:szCs w:val="20"/>
        </w:rPr>
      </w:lvl>
    </w:lvlOverride>
  </w:num>
  <w:num w:numId="8">
    <w:abstractNumId w:val="5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oofState w:spelling="clean" w:grammar="clean"/>
  <w:defaultTabStop w:val="1296"/>
  <w:hyphenationZone w:val="396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05477"/>
    <w:rsid w:val="00014750"/>
    <w:rsid w:val="000248E9"/>
    <w:rsid w:val="00067581"/>
    <w:rsid w:val="000821EC"/>
    <w:rsid w:val="00083B82"/>
    <w:rsid w:val="000A0A6F"/>
    <w:rsid w:val="000B35BB"/>
    <w:rsid w:val="000B6F20"/>
    <w:rsid w:val="000D3181"/>
    <w:rsid w:val="000E0AF7"/>
    <w:rsid w:val="000E6383"/>
    <w:rsid w:val="000F1CE2"/>
    <w:rsid w:val="000F23E8"/>
    <w:rsid w:val="00101298"/>
    <w:rsid w:val="0010627D"/>
    <w:rsid w:val="0012345E"/>
    <w:rsid w:val="00132A91"/>
    <w:rsid w:val="00135D78"/>
    <w:rsid w:val="0014029E"/>
    <w:rsid w:val="001540AA"/>
    <w:rsid w:val="00154937"/>
    <w:rsid w:val="001759DB"/>
    <w:rsid w:val="001808D8"/>
    <w:rsid w:val="001837C4"/>
    <w:rsid w:val="00184826"/>
    <w:rsid w:val="00185863"/>
    <w:rsid w:val="0019090D"/>
    <w:rsid w:val="001B2EB7"/>
    <w:rsid w:val="001C6190"/>
    <w:rsid w:val="001E1F73"/>
    <w:rsid w:val="001E7FDB"/>
    <w:rsid w:val="00201517"/>
    <w:rsid w:val="00202E5E"/>
    <w:rsid w:val="00222ED1"/>
    <w:rsid w:val="00245F21"/>
    <w:rsid w:val="00247EDC"/>
    <w:rsid w:val="002503F4"/>
    <w:rsid w:val="00254C89"/>
    <w:rsid w:val="00273FF8"/>
    <w:rsid w:val="002741EB"/>
    <w:rsid w:val="00290CA5"/>
    <w:rsid w:val="002C4C3B"/>
    <w:rsid w:val="002D2B1F"/>
    <w:rsid w:val="002D4204"/>
    <w:rsid w:val="002E4C3D"/>
    <w:rsid w:val="002F0070"/>
    <w:rsid w:val="002F0B5F"/>
    <w:rsid w:val="00302148"/>
    <w:rsid w:val="00305197"/>
    <w:rsid w:val="00311497"/>
    <w:rsid w:val="00323419"/>
    <w:rsid w:val="00324154"/>
    <w:rsid w:val="003249A9"/>
    <w:rsid w:val="003251AB"/>
    <w:rsid w:val="00330568"/>
    <w:rsid w:val="00336102"/>
    <w:rsid w:val="00354120"/>
    <w:rsid w:val="00357F78"/>
    <w:rsid w:val="003763EE"/>
    <w:rsid w:val="003A5EC4"/>
    <w:rsid w:val="003B1601"/>
    <w:rsid w:val="003B2818"/>
    <w:rsid w:val="003D4A95"/>
    <w:rsid w:val="003E410F"/>
    <w:rsid w:val="003E4E54"/>
    <w:rsid w:val="003E5723"/>
    <w:rsid w:val="003E5D1D"/>
    <w:rsid w:val="004147B9"/>
    <w:rsid w:val="0042452F"/>
    <w:rsid w:val="0043104D"/>
    <w:rsid w:val="00432F0B"/>
    <w:rsid w:val="00441A70"/>
    <w:rsid w:val="00477137"/>
    <w:rsid w:val="00490596"/>
    <w:rsid w:val="004935A9"/>
    <w:rsid w:val="004A1371"/>
    <w:rsid w:val="004A1835"/>
    <w:rsid w:val="004B03D3"/>
    <w:rsid w:val="004B4EE2"/>
    <w:rsid w:val="004E15BF"/>
    <w:rsid w:val="004F43A0"/>
    <w:rsid w:val="005068F2"/>
    <w:rsid w:val="0051472B"/>
    <w:rsid w:val="00517EEE"/>
    <w:rsid w:val="005238F2"/>
    <w:rsid w:val="005652B5"/>
    <w:rsid w:val="0056626C"/>
    <w:rsid w:val="0057069E"/>
    <w:rsid w:val="005828DD"/>
    <w:rsid w:val="00582E09"/>
    <w:rsid w:val="00587E3C"/>
    <w:rsid w:val="005B12A9"/>
    <w:rsid w:val="005B16CB"/>
    <w:rsid w:val="005B417A"/>
    <w:rsid w:val="005D2021"/>
    <w:rsid w:val="005D3BB5"/>
    <w:rsid w:val="005E2E9F"/>
    <w:rsid w:val="00601BE9"/>
    <w:rsid w:val="00613406"/>
    <w:rsid w:val="00627E6E"/>
    <w:rsid w:val="00636424"/>
    <w:rsid w:val="006572AD"/>
    <w:rsid w:val="00660432"/>
    <w:rsid w:val="006670DA"/>
    <w:rsid w:val="00675AE1"/>
    <w:rsid w:val="0068422D"/>
    <w:rsid w:val="006861F6"/>
    <w:rsid w:val="006B0180"/>
    <w:rsid w:val="006B785A"/>
    <w:rsid w:val="00700184"/>
    <w:rsid w:val="00704183"/>
    <w:rsid w:val="00711A44"/>
    <w:rsid w:val="00715A31"/>
    <w:rsid w:val="00721C2B"/>
    <w:rsid w:val="00736D14"/>
    <w:rsid w:val="00745B37"/>
    <w:rsid w:val="007534E1"/>
    <w:rsid w:val="0076697D"/>
    <w:rsid w:val="00771823"/>
    <w:rsid w:val="007919E1"/>
    <w:rsid w:val="00792303"/>
    <w:rsid w:val="007A06EF"/>
    <w:rsid w:val="007D68EF"/>
    <w:rsid w:val="007E0043"/>
    <w:rsid w:val="00811D80"/>
    <w:rsid w:val="00825CE7"/>
    <w:rsid w:val="00871CA1"/>
    <w:rsid w:val="008844F2"/>
    <w:rsid w:val="0088759B"/>
    <w:rsid w:val="008E27D8"/>
    <w:rsid w:val="008E39DA"/>
    <w:rsid w:val="008E3D5C"/>
    <w:rsid w:val="008E5051"/>
    <w:rsid w:val="008F14F7"/>
    <w:rsid w:val="0091487B"/>
    <w:rsid w:val="00927B37"/>
    <w:rsid w:val="00933D6D"/>
    <w:rsid w:val="00981DE1"/>
    <w:rsid w:val="00986B2D"/>
    <w:rsid w:val="009872F4"/>
    <w:rsid w:val="009A0C99"/>
    <w:rsid w:val="009B4FF6"/>
    <w:rsid w:val="009C09B6"/>
    <w:rsid w:val="009C6E7B"/>
    <w:rsid w:val="009D5B39"/>
    <w:rsid w:val="009E3200"/>
    <w:rsid w:val="009F4BF8"/>
    <w:rsid w:val="009F5CF5"/>
    <w:rsid w:val="00A06F18"/>
    <w:rsid w:val="00A20183"/>
    <w:rsid w:val="00A23A38"/>
    <w:rsid w:val="00A3260E"/>
    <w:rsid w:val="00A512D7"/>
    <w:rsid w:val="00A701FD"/>
    <w:rsid w:val="00A815A5"/>
    <w:rsid w:val="00AA334A"/>
    <w:rsid w:val="00AA5A77"/>
    <w:rsid w:val="00AB09EB"/>
    <w:rsid w:val="00AC58F5"/>
    <w:rsid w:val="00AC7FF1"/>
    <w:rsid w:val="00AD5420"/>
    <w:rsid w:val="00AD561C"/>
    <w:rsid w:val="00AF6D85"/>
    <w:rsid w:val="00B00E1E"/>
    <w:rsid w:val="00B051C6"/>
    <w:rsid w:val="00B05B68"/>
    <w:rsid w:val="00B07043"/>
    <w:rsid w:val="00B0729A"/>
    <w:rsid w:val="00B12BF9"/>
    <w:rsid w:val="00B25967"/>
    <w:rsid w:val="00B30D0E"/>
    <w:rsid w:val="00B447AA"/>
    <w:rsid w:val="00B476B7"/>
    <w:rsid w:val="00B557D9"/>
    <w:rsid w:val="00B63030"/>
    <w:rsid w:val="00B767F3"/>
    <w:rsid w:val="00B85F39"/>
    <w:rsid w:val="00B8645F"/>
    <w:rsid w:val="00BB17D8"/>
    <w:rsid w:val="00C01FE4"/>
    <w:rsid w:val="00C063DA"/>
    <w:rsid w:val="00C07E40"/>
    <w:rsid w:val="00C17382"/>
    <w:rsid w:val="00C31033"/>
    <w:rsid w:val="00C40C2E"/>
    <w:rsid w:val="00C4133A"/>
    <w:rsid w:val="00C51097"/>
    <w:rsid w:val="00C56042"/>
    <w:rsid w:val="00C82088"/>
    <w:rsid w:val="00C821E1"/>
    <w:rsid w:val="00C90B42"/>
    <w:rsid w:val="00C95830"/>
    <w:rsid w:val="00CB0A38"/>
    <w:rsid w:val="00CB6E07"/>
    <w:rsid w:val="00CC167C"/>
    <w:rsid w:val="00CC1BD0"/>
    <w:rsid w:val="00CD3317"/>
    <w:rsid w:val="00CE1222"/>
    <w:rsid w:val="00CE6AA1"/>
    <w:rsid w:val="00CF017F"/>
    <w:rsid w:val="00CF199D"/>
    <w:rsid w:val="00D02146"/>
    <w:rsid w:val="00D03C22"/>
    <w:rsid w:val="00D03FFE"/>
    <w:rsid w:val="00D04688"/>
    <w:rsid w:val="00D145BE"/>
    <w:rsid w:val="00D22B5B"/>
    <w:rsid w:val="00D31248"/>
    <w:rsid w:val="00D40D7E"/>
    <w:rsid w:val="00D84DEF"/>
    <w:rsid w:val="00D85025"/>
    <w:rsid w:val="00D95137"/>
    <w:rsid w:val="00DB2D00"/>
    <w:rsid w:val="00DC377A"/>
    <w:rsid w:val="00DC54B9"/>
    <w:rsid w:val="00DD0CBC"/>
    <w:rsid w:val="00DD7479"/>
    <w:rsid w:val="00E05AEB"/>
    <w:rsid w:val="00E23654"/>
    <w:rsid w:val="00E23F40"/>
    <w:rsid w:val="00E4409D"/>
    <w:rsid w:val="00E51DE4"/>
    <w:rsid w:val="00E528B7"/>
    <w:rsid w:val="00E54C69"/>
    <w:rsid w:val="00E61D1B"/>
    <w:rsid w:val="00E627F4"/>
    <w:rsid w:val="00E666C4"/>
    <w:rsid w:val="00E73925"/>
    <w:rsid w:val="00EB1ED9"/>
    <w:rsid w:val="00EB4238"/>
    <w:rsid w:val="00EC085E"/>
    <w:rsid w:val="00EE645E"/>
    <w:rsid w:val="00F01F30"/>
    <w:rsid w:val="00F107E0"/>
    <w:rsid w:val="00F1762D"/>
    <w:rsid w:val="00F42771"/>
    <w:rsid w:val="00F57EFD"/>
    <w:rsid w:val="00F75EBB"/>
    <w:rsid w:val="00F86A30"/>
    <w:rsid w:val="00F9684E"/>
    <w:rsid w:val="00FA2080"/>
    <w:rsid w:val="00FA34C2"/>
    <w:rsid w:val="00FF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FB51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C1B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Diagrama2,Diagrama2,Diagrama Diagrama"/>
    <w:basedOn w:val="Normal"/>
    <w:link w:val="HeaderChar"/>
    <w:uiPriority w:val="99"/>
    <w:rsid w:val="00FF5783"/>
    <w:pPr>
      <w:widowControl w:val="0"/>
      <w:tabs>
        <w:tab w:val="center" w:pos="4153"/>
        <w:tab w:val="right" w:pos="8306"/>
      </w:tabs>
      <w:spacing w:after="20"/>
      <w:jc w:val="both"/>
    </w:pPr>
    <w:rPr>
      <w:lang w:eastAsia="lt-LT"/>
    </w:rPr>
  </w:style>
  <w:style w:type="character" w:customStyle="1" w:styleId="HeaderChar">
    <w:name w:val="Header Char"/>
    <w:aliases w:val=" Diagrama2 Char,Diagrama2 Char,Diagrama Diagrama Char"/>
    <w:basedOn w:val="DefaultParagraphFont"/>
    <w:link w:val="Header"/>
    <w:uiPriority w:val="99"/>
    <w:rsid w:val="00FF5783"/>
    <w:rPr>
      <w:lang w:eastAsia="lt-LT"/>
    </w:rPr>
  </w:style>
  <w:style w:type="paragraph" w:styleId="BodyText">
    <w:name w:val="Body Text"/>
    <w:basedOn w:val="Normal"/>
    <w:link w:val="BodyTextChar"/>
    <w:uiPriority w:val="99"/>
    <w:unhideWhenUsed/>
    <w:rsid w:val="00FF5783"/>
    <w:pPr>
      <w:pBdr>
        <w:top w:val="nil"/>
        <w:left w:val="nil"/>
        <w:bottom w:val="nil"/>
        <w:right w:val="nil"/>
        <w:between w:val="nil"/>
        <w:bar w:val="nil"/>
      </w:pBdr>
      <w:spacing w:after="120"/>
    </w:pPr>
    <w:rPr>
      <w:rFonts w:eastAsia="Arial Unicode MS"/>
      <w:szCs w:val="24"/>
      <w:bdr w:val="nil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FF5783"/>
    <w:rPr>
      <w:rFonts w:eastAsia="Arial Unicode MS"/>
      <w:szCs w:val="24"/>
      <w:bdr w:val="nil"/>
      <w:lang w:val="en-US"/>
    </w:rPr>
  </w:style>
  <w:style w:type="numbering" w:customStyle="1" w:styleId="I">
    <w:name w:val="I"/>
    <w:aliases w:val="II,III stilius"/>
    <w:uiPriority w:val="99"/>
    <w:rsid w:val="005E2E9F"/>
    <w:pPr>
      <w:numPr>
        <w:numId w:val="6"/>
      </w:numPr>
    </w:pPr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"/>
    <w:basedOn w:val="Normal"/>
    <w:link w:val="ListParagraphChar"/>
    <w:uiPriority w:val="34"/>
    <w:qFormat/>
    <w:rsid w:val="005E2E9F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,Buletai Char,lp1 Char"/>
    <w:link w:val="ListParagraph"/>
    <w:uiPriority w:val="34"/>
    <w:qFormat/>
    <w:locked/>
    <w:rsid w:val="005E2E9F"/>
    <w:rPr>
      <w:rFonts w:ascii="Calibri" w:eastAsia="Calibri" w:hAnsi="Calibri" w:cs="Calibr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33610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361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7B3A5E8A165D4293884FC22CA40E21" ma:contentTypeVersion="2" ma:contentTypeDescription="Kurkite naują dokumentą." ma:contentTypeScope="" ma:versionID="da9e947fcef880a8bf19f2a5626baf4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372ab6bbd6282819d8353cf8038a9a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E6D014-0B4B-43E7-8901-9AD0128BA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12615</Words>
  <Characters>7192</Characters>
  <Application>Microsoft Office Word</Application>
  <DocSecurity>0</DocSecurity>
  <Lines>59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2025-06-05T13:41:00Z</dcterms:created>
  <dcterms:modified xsi:type="dcterms:W3CDTF">2026-02-09T11:00:00Z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0x010100F37B3A5E8A165D4293884FC22CA40E21</vt:lpwstr>
  </property>
</Properties>
</file>